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F1480" w14:textId="396B4C7D" w:rsidR="00D86F8B" w:rsidRPr="003F0D31" w:rsidRDefault="003F0D31" w:rsidP="003F0D31">
      <w:pPr>
        <w:jc w:val="right"/>
        <w:rPr>
          <w:rFonts w:ascii="Arial Narrow" w:hAnsi="Arial Narrow" w:cs="Arial"/>
          <w:b/>
          <w:bCs/>
          <w:color w:val="002060"/>
        </w:rPr>
      </w:pPr>
      <w:r w:rsidRPr="003F0D31">
        <w:rPr>
          <w:rFonts w:ascii="Arial Narrow" w:hAnsi="Arial Narrow" w:cs="Arial"/>
          <w:b/>
          <w:bCs/>
          <w:color w:val="002060"/>
        </w:rPr>
        <w:t xml:space="preserve">COMMUNIQUÉ DE PRESSE </w:t>
      </w:r>
    </w:p>
    <w:p w14:paraId="4CAAE728" w14:textId="78D42270" w:rsidR="00D86F8B" w:rsidRDefault="003F0D31">
      <w:r w:rsidRPr="003F0D31">
        <w:rPr>
          <w:noProof/>
          <w:color w:val="FFD579"/>
        </w:rPr>
        <mc:AlternateContent>
          <mc:Choice Requires="wps">
            <w:drawing>
              <wp:anchor distT="0" distB="0" distL="114300" distR="114300" simplePos="0" relativeHeight="251660288" behindDoc="0" locked="0" layoutInCell="1" allowOverlap="1" wp14:anchorId="394774F6" wp14:editId="3AD4F0F1">
                <wp:simplePos x="0" y="0"/>
                <wp:positionH relativeFrom="column">
                  <wp:posOffset>5021816</wp:posOffset>
                </wp:positionH>
                <wp:positionV relativeFrom="paragraph">
                  <wp:posOffset>73173</wp:posOffset>
                </wp:positionV>
                <wp:extent cx="1169582" cy="0"/>
                <wp:effectExtent l="0" t="12700" r="24765" b="12700"/>
                <wp:wrapNone/>
                <wp:docPr id="1244569047" name="Connecteur droit 1"/>
                <wp:cNvGraphicFramePr/>
                <a:graphic xmlns:a="http://schemas.openxmlformats.org/drawingml/2006/main">
                  <a:graphicData uri="http://schemas.microsoft.com/office/word/2010/wordprocessingShape">
                    <wps:wsp>
                      <wps:cNvCnPr/>
                      <wps:spPr>
                        <a:xfrm>
                          <a:off x="0" y="0"/>
                          <a:ext cx="1169582" cy="0"/>
                        </a:xfrm>
                        <a:prstGeom prst="line">
                          <a:avLst/>
                        </a:prstGeom>
                        <a:ln>
                          <a:solidFill>
                            <a:srgbClr val="FFC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E5F6443" id="Connecteur droit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95.4pt,5.75pt" to="487.5pt,5.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" strokecolor="#ffc000" strokeweight="1.5pt">
                <v:stroke joinstyle="miter"/>
              </v:line>
            </w:pict>
          </mc:Fallback>
        </mc:AlternateConten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866"/>
      </w:tblGrid>
      <w:tr w:rsidR="00D86F8B" w14:paraId="15E48264" w14:textId="77777777" w:rsidTr="00904139">
        <w:tc>
          <w:tcPr>
            <w:tcW w:w="2830" w:type="dxa"/>
          </w:tcPr>
          <w:p w14:paraId="27B3FE70" w14:textId="64621B4B" w:rsidR="00D86F8B" w:rsidRDefault="005C66D5" w:rsidP="00D86F8B">
            <w:pPr>
              <w:spacing w:before="80" w:after="60"/>
              <w:jc w:val="both"/>
              <w:rPr>
                <w:rFonts w:ascii="Calibri" w:eastAsia="Aptos" w:hAnsi="Calibri" w:cs="Calibri"/>
                <w:b/>
                <w:bCs/>
                <w:color w:val="002060"/>
                <w:sz w:val="22"/>
                <w:szCs w:val="22"/>
              </w:rPr>
            </w:pPr>
            <w:r>
              <w:rPr>
                <w:rFonts w:ascii="Arial Narrow" w:hAnsi="Arial Narrow" w:cs="Arial"/>
                <w:b/>
                <w:bCs/>
                <w:noProof/>
                <w:color w:val="002060"/>
              </w:rPr>
              <w:drawing>
                <wp:anchor distT="0" distB="0" distL="114300" distR="114300" simplePos="0" relativeHeight="251661312" behindDoc="0" locked="0" layoutInCell="1" allowOverlap="1" wp14:anchorId="2AFE31D6" wp14:editId="7BCCA6FE">
                  <wp:simplePos x="0" y="0"/>
                  <wp:positionH relativeFrom="column">
                    <wp:posOffset>-76643</wp:posOffset>
                  </wp:positionH>
                  <wp:positionV relativeFrom="paragraph">
                    <wp:posOffset>-528985</wp:posOffset>
                  </wp:positionV>
                  <wp:extent cx="1594884" cy="1594884"/>
                  <wp:effectExtent l="0" t="0" r="5715" b="5715"/>
                  <wp:wrapNone/>
                  <wp:docPr id="114136772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367723" name="Image 114136772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4884" cy="1594884"/>
                          </a:xfrm>
                          <a:prstGeom prst="rect">
                            <a:avLst/>
                          </a:prstGeom>
                        </pic:spPr>
                      </pic:pic>
                    </a:graphicData>
                  </a:graphic>
                  <wp14:sizeRelH relativeFrom="margin">
                    <wp14:pctWidth>0</wp14:pctWidth>
                  </wp14:sizeRelH>
                  <wp14:sizeRelV relativeFrom="margin">
                    <wp14:pctHeight>0</wp14:pctHeight>
                  </wp14:sizeRelV>
                </wp:anchor>
              </w:drawing>
            </w:r>
          </w:p>
          <w:p w14:paraId="6BF192E7" w14:textId="56A7185C" w:rsidR="00D86F8B" w:rsidRDefault="00D86F8B" w:rsidP="00D86F8B">
            <w:pPr>
              <w:spacing w:before="80" w:after="60"/>
              <w:jc w:val="both"/>
              <w:rPr>
                <w:rFonts w:ascii="Calibri" w:eastAsia="Aptos" w:hAnsi="Calibri" w:cs="Calibri"/>
                <w:b/>
                <w:bCs/>
                <w:color w:val="002060"/>
                <w:sz w:val="22"/>
                <w:szCs w:val="22"/>
              </w:rPr>
            </w:pPr>
          </w:p>
          <w:p w14:paraId="76EA28A1" w14:textId="008BA5DA" w:rsidR="003F0D31" w:rsidRDefault="003F0D31" w:rsidP="003F0D31">
            <w:pPr>
              <w:spacing w:before="80" w:after="80"/>
              <w:rPr>
                <w:rFonts w:ascii="Calibri" w:eastAsia="Aptos" w:hAnsi="Calibri" w:cs="Calibri"/>
                <w:b/>
                <w:bCs/>
                <w:i/>
                <w:iCs/>
                <w:color w:val="002060"/>
                <w:sz w:val="22"/>
                <w:szCs w:val="22"/>
              </w:rPr>
            </w:pPr>
          </w:p>
          <w:p w14:paraId="70E66E3E" w14:textId="266ACE86" w:rsidR="00D86F8B" w:rsidRDefault="00D86F8B" w:rsidP="005C66D5">
            <w:pPr>
              <w:spacing w:before="80" w:after="80"/>
              <w:rPr>
                <w:rFonts w:ascii="Calibri" w:eastAsia="Aptos" w:hAnsi="Calibri" w:cs="Calibri"/>
                <w:b/>
                <w:bCs/>
                <w:color w:val="002060"/>
                <w:sz w:val="22"/>
                <w:szCs w:val="22"/>
              </w:rPr>
            </w:pPr>
          </w:p>
        </w:tc>
        <w:tc>
          <w:tcPr>
            <w:tcW w:w="6866" w:type="dxa"/>
          </w:tcPr>
          <w:p w14:paraId="4E677697" w14:textId="46003450" w:rsidR="00D86F8B" w:rsidRPr="00A3159D" w:rsidRDefault="00D86F8B" w:rsidP="00D86F8B">
            <w:pPr>
              <w:spacing w:before="80" w:after="80"/>
              <w:jc w:val="right"/>
              <w:rPr>
                <w:rFonts w:ascii="Calibri" w:eastAsia="Aptos" w:hAnsi="Calibri" w:cs="Calibri"/>
                <w:b/>
                <w:bCs/>
                <w:color w:val="002060"/>
                <w:sz w:val="22"/>
                <w:szCs w:val="22"/>
              </w:rPr>
            </w:pPr>
          </w:p>
          <w:p w14:paraId="6209D117" w14:textId="091CEE41" w:rsidR="00D86F8B" w:rsidRPr="00941A56" w:rsidRDefault="00D86F8B" w:rsidP="00D86F8B">
            <w:pPr>
              <w:spacing w:before="80" w:after="80"/>
              <w:jc w:val="right"/>
              <w:rPr>
                <w:rFonts w:ascii="Calibri" w:eastAsia="Aptos" w:hAnsi="Calibri" w:cs="Calibri"/>
                <w:b/>
                <w:bCs/>
                <w:i/>
                <w:iCs/>
                <w:color w:val="002060"/>
                <w:sz w:val="26"/>
                <w:szCs w:val="26"/>
              </w:rPr>
            </w:pPr>
            <w:r w:rsidRPr="00941A56">
              <w:rPr>
                <w:rFonts w:ascii="Calibri" w:eastAsia="Aptos" w:hAnsi="Calibri" w:cs="Calibri"/>
                <w:b/>
                <w:bCs/>
                <w:i/>
                <w:iCs/>
                <w:color w:val="002060"/>
                <w:sz w:val="26"/>
                <w:szCs w:val="26"/>
              </w:rPr>
              <w:t>La démocratie directe dans la poche de chaque Français</w:t>
            </w:r>
          </w:p>
          <w:p w14:paraId="041EBB45" w14:textId="775A3166" w:rsidR="00D86F8B" w:rsidRPr="001A7814" w:rsidRDefault="00D86F8B" w:rsidP="00D86F8B">
            <w:pPr>
              <w:spacing w:before="80" w:after="80"/>
              <w:jc w:val="right"/>
              <w:rPr>
                <w:rFonts w:ascii="Calibri" w:hAnsi="Calibri" w:cs="Calibri"/>
                <w:b/>
                <w:bCs/>
                <w:color w:val="D3B166"/>
              </w:rPr>
            </w:pPr>
            <w:r w:rsidRPr="001A7814">
              <w:rPr>
                <w:rFonts w:ascii="Calibri" w:eastAsia="Aptos" w:hAnsi="Calibri" w:cs="Calibri"/>
                <w:b/>
                <w:bCs/>
                <w:i/>
                <w:iCs/>
                <w:color w:val="D3B166"/>
              </w:rPr>
              <w:t xml:space="preserve">Une </w:t>
            </w:r>
            <w:r w:rsidR="00CB3673" w:rsidRPr="004C64D6">
              <w:rPr>
                <w:rFonts w:ascii="Calibri" w:eastAsia="Aptos" w:hAnsi="Calibri" w:cs="Calibri"/>
                <w:b/>
                <w:bCs/>
                <w:i/>
                <w:iCs/>
                <w:color w:val="D3B166"/>
              </w:rPr>
              <w:t>transformation</w:t>
            </w:r>
            <w:r w:rsidRPr="001A7814">
              <w:rPr>
                <w:rFonts w:ascii="Calibri" w:eastAsia="Aptos" w:hAnsi="Calibri" w:cs="Calibri"/>
                <w:b/>
                <w:bCs/>
                <w:i/>
                <w:iCs/>
                <w:color w:val="D3B166"/>
              </w:rPr>
              <w:t xml:space="preserve"> démocratique inédite en France</w:t>
            </w:r>
          </w:p>
          <w:p w14:paraId="532036D6" w14:textId="5BE43124" w:rsidR="00D86F8B" w:rsidRPr="00A3159D" w:rsidRDefault="00904139" w:rsidP="00D86F8B">
            <w:pPr>
              <w:spacing w:before="80" w:after="60"/>
              <w:jc w:val="right"/>
              <w:rPr>
                <w:rFonts w:ascii="Calibri" w:eastAsia="Aptos" w:hAnsi="Calibri" w:cs="Calibri"/>
                <w:b/>
                <w:bCs/>
                <w:color w:val="002060"/>
                <w:sz w:val="18"/>
                <w:szCs w:val="18"/>
              </w:rPr>
            </w:pPr>
            <w:r w:rsidRPr="00B40212">
              <w:rPr>
                <w:rFonts w:ascii="Calibri" w:hAnsi="Calibri" w:cs="Calibri"/>
                <w:i/>
                <w:iCs/>
                <w:color w:val="002060"/>
                <w:sz w:val="18"/>
                <w:szCs w:val="18"/>
              </w:rPr>
              <w:t xml:space="preserve">Paris, </w:t>
            </w:r>
            <w:r w:rsidR="00B40212">
              <w:rPr>
                <w:rFonts w:ascii="Calibri" w:hAnsi="Calibri" w:cs="Calibri"/>
                <w:i/>
                <w:iCs/>
                <w:color w:val="002060"/>
                <w:sz w:val="18"/>
                <w:szCs w:val="18"/>
              </w:rPr>
              <w:t xml:space="preserve">le </w:t>
            </w:r>
            <w:r w:rsidR="00B40212" w:rsidRPr="00B40212">
              <w:rPr>
                <w:rFonts w:ascii="Calibri" w:hAnsi="Calibri" w:cs="Calibri"/>
                <w:i/>
                <w:iCs/>
                <w:color w:val="002060"/>
                <w:sz w:val="18"/>
                <w:szCs w:val="18"/>
              </w:rPr>
              <w:t>4 juin 2026</w:t>
            </w:r>
            <w:r w:rsidRPr="00B40212">
              <w:rPr>
                <w:rFonts w:ascii="Calibri" w:hAnsi="Calibri" w:cs="Calibri"/>
                <w:i/>
                <w:iCs/>
                <w:color w:val="002060"/>
                <w:sz w:val="18"/>
                <w:szCs w:val="18"/>
              </w:rPr>
              <w:t xml:space="preserve"> I </w:t>
            </w:r>
            <w:r w:rsidRPr="00B40212">
              <w:rPr>
                <w:rFonts w:ascii="Calibri" w:hAnsi="Calibri" w:cs="Calibri"/>
                <w:i/>
                <w:iCs/>
                <w:color w:val="EE0000"/>
                <w:sz w:val="18"/>
                <w:szCs w:val="18"/>
              </w:rPr>
              <w:t xml:space="preserve">Embargo jusqu’au </w:t>
            </w:r>
            <w:r w:rsidR="00B40212" w:rsidRPr="00B40212">
              <w:rPr>
                <w:rFonts w:ascii="Calibri" w:hAnsi="Calibri" w:cs="Calibri"/>
                <w:i/>
                <w:iCs/>
                <w:color w:val="EE0000"/>
                <w:sz w:val="18"/>
                <w:szCs w:val="18"/>
              </w:rPr>
              <w:t>4 juin, 8h</w:t>
            </w:r>
          </w:p>
        </w:tc>
      </w:tr>
    </w:tbl>
    <w:p w14:paraId="46878573" w14:textId="4E000EF5" w:rsidR="004003E6" w:rsidRPr="00904139" w:rsidRDefault="004003E6" w:rsidP="00904139">
      <w:pPr>
        <w:spacing w:before="80" w:after="60"/>
        <w:jc w:val="both"/>
        <w:rPr>
          <w:rFonts w:ascii="Calibri" w:eastAsia="Aptos" w:hAnsi="Calibri" w:cs="Calibri"/>
          <w:b/>
          <w:bCs/>
          <w:color w:val="002060"/>
          <w:sz w:val="22"/>
          <w:szCs w:val="22"/>
        </w:rPr>
      </w:pPr>
    </w:p>
    <w:tbl>
      <w:tblPr>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2060"/>
        <w:tblCellMar>
          <w:left w:w="10" w:type="dxa"/>
          <w:right w:w="10" w:type="dxa"/>
        </w:tblCellMar>
        <w:tblLook w:val="04A0" w:firstRow="1" w:lastRow="0" w:firstColumn="1" w:lastColumn="0" w:noHBand="0" w:noVBand="1"/>
      </w:tblPr>
      <w:tblGrid>
        <w:gridCol w:w="9706"/>
      </w:tblGrid>
      <w:tr w:rsidR="004003E6" w:rsidRPr="0062500D" w14:paraId="144A12C3" w14:textId="77777777" w:rsidTr="00904139">
        <w:tc>
          <w:tcPr>
            <w:tcW w:w="9706" w:type="dxa"/>
            <w:shd w:val="clear" w:color="auto" w:fill="002060"/>
            <w:tcMar>
              <w:top w:w="200" w:type="dxa"/>
              <w:left w:w="320" w:type="dxa"/>
              <w:bottom w:w="200" w:type="dxa"/>
              <w:right w:w="320" w:type="dxa"/>
            </w:tcMar>
          </w:tcPr>
          <w:p w14:paraId="58176352" w14:textId="1CAC4960" w:rsidR="00F96041" w:rsidRPr="00904139" w:rsidRDefault="00000000" w:rsidP="00700861">
            <w:pPr>
              <w:spacing w:before="80" w:after="80"/>
              <w:jc w:val="both"/>
              <w:rPr>
                <w:rFonts w:ascii="Calibri" w:eastAsia="Aptos" w:hAnsi="Calibri" w:cs="Calibri"/>
                <w:b/>
                <w:bCs/>
                <w:color w:val="FFFFFF" w:themeColor="background1"/>
                <w:sz w:val="22"/>
                <w:szCs w:val="22"/>
              </w:rPr>
            </w:pPr>
            <w:r w:rsidRPr="00904139">
              <w:rPr>
                <w:rFonts w:ascii="Calibri" w:eastAsia="Aptos" w:hAnsi="Calibri" w:cs="Calibri"/>
                <w:b/>
                <w:bCs/>
                <w:color w:val="FFFFFF" w:themeColor="background1"/>
                <w:sz w:val="22"/>
                <w:szCs w:val="22"/>
              </w:rPr>
              <w:t xml:space="preserve">Le </w:t>
            </w:r>
            <w:r w:rsidR="00B40212">
              <w:rPr>
                <w:rFonts w:ascii="Calibri" w:eastAsia="Aptos" w:hAnsi="Calibri" w:cs="Calibri"/>
                <w:b/>
                <w:bCs/>
                <w:color w:val="FFFFFF" w:themeColor="background1"/>
                <w:sz w:val="22"/>
                <w:szCs w:val="22"/>
              </w:rPr>
              <w:t>4 juin 2026</w:t>
            </w:r>
            <w:r w:rsidRPr="00904139">
              <w:rPr>
                <w:rFonts w:ascii="Calibri" w:eastAsia="Aptos" w:hAnsi="Calibri" w:cs="Calibri"/>
                <w:b/>
                <w:bCs/>
                <w:color w:val="FFFFFF" w:themeColor="background1"/>
                <w:sz w:val="22"/>
                <w:szCs w:val="22"/>
              </w:rPr>
              <w:t xml:space="preserve">, l’association </w:t>
            </w:r>
            <w:r w:rsidRPr="00904139">
              <w:rPr>
                <w:rFonts w:ascii="Calibri" w:eastAsia="Aptos" w:hAnsi="Calibri" w:cs="Calibri"/>
                <w:b/>
                <w:bCs/>
                <w:i/>
                <w:iCs/>
                <w:color w:val="FFFFFF" w:themeColor="background1"/>
                <w:sz w:val="22"/>
                <w:szCs w:val="22"/>
              </w:rPr>
              <w:t>Libérez-vous Citoyens</w:t>
            </w:r>
            <w:r w:rsidRPr="00904139">
              <w:rPr>
                <w:rFonts w:ascii="Calibri" w:eastAsia="Aptos" w:hAnsi="Calibri" w:cs="Calibri"/>
                <w:b/>
                <w:bCs/>
                <w:color w:val="FFFFFF" w:themeColor="background1"/>
                <w:sz w:val="22"/>
                <w:szCs w:val="22"/>
              </w:rPr>
              <w:t xml:space="preserve"> lance </w:t>
            </w:r>
            <w:r w:rsidRPr="001A7814">
              <w:rPr>
                <w:rFonts w:ascii="Calibri" w:eastAsia="Aptos" w:hAnsi="Calibri" w:cs="Calibri"/>
                <w:b/>
                <w:bCs/>
                <w:color w:val="FFD579"/>
                <w:sz w:val="22"/>
                <w:szCs w:val="22"/>
              </w:rPr>
              <w:t>Référendum Citoyen</w:t>
            </w:r>
            <w:r w:rsidRPr="00904139">
              <w:rPr>
                <w:rFonts w:ascii="Calibri" w:eastAsia="Aptos" w:hAnsi="Calibri" w:cs="Calibri"/>
                <w:b/>
                <w:bCs/>
                <w:color w:val="FFFFFF" w:themeColor="background1"/>
                <w:sz w:val="22"/>
                <w:szCs w:val="22"/>
              </w:rPr>
              <w:t>, la première application française</w:t>
            </w:r>
            <w:r w:rsidR="00B50E27">
              <w:rPr>
                <w:rFonts w:ascii="Calibri" w:eastAsia="Aptos" w:hAnsi="Calibri" w:cs="Calibri"/>
                <w:b/>
                <w:bCs/>
                <w:color w:val="FFFFFF" w:themeColor="background1"/>
                <w:sz w:val="22"/>
                <w:szCs w:val="22"/>
              </w:rPr>
              <w:t xml:space="preserve"> -</w:t>
            </w:r>
            <w:r w:rsidRPr="00904139">
              <w:rPr>
                <w:rFonts w:ascii="Calibri" w:eastAsia="Aptos" w:hAnsi="Calibri" w:cs="Calibri"/>
                <w:b/>
                <w:bCs/>
                <w:color w:val="FFFFFF" w:themeColor="background1"/>
                <w:sz w:val="22"/>
                <w:szCs w:val="22"/>
              </w:rPr>
              <w:t xml:space="preserve"> </w:t>
            </w:r>
            <w:r w:rsidR="005C66D5">
              <w:rPr>
                <w:rFonts w:ascii="Calibri" w:eastAsia="Aptos" w:hAnsi="Calibri" w:cs="Calibri"/>
                <w:b/>
                <w:bCs/>
                <w:color w:val="FFFFFF" w:themeColor="background1"/>
                <w:sz w:val="22"/>
                <w:szCs w:val="22"/>
              </w:rPr>
              <w:t>de forme associative</w:t>
            </w:r>
            <w:r w:rsidR="00B50E27">
              <w:rPr>
                <w:rFonts w:ascii="Calibri" w:eastAsia="Aptos" w:hAnsi="Calibri" w:cs="Calibri"/>
                <w:b/>
                <w:bCs/>
                <w:color w:val="FFFFFF" w:themeColor="background1"/>
                <w:sz w:val="22"/>
                <w:szCs w:val="22"/>
              </w:rPr>
              <w:t xml:space="preserve"> -</w:t>
            </w:r>
            <w:r w:rsidR="005C66D5">
              <w:rPr>
                <w:rFonts w:ascii="Calibri" w:eastAsia="Aptos" w:hAnsi="Calibri" w:cs="Calibri"/>
                <w:b/>
                <w:bCs/>
                <w:color w:val="FFFFFF" w:themeColor="background1"/>
                <w:sz w:val="22"/>
                <w:szCs w:val="22"/>
              </w:rPr>
              <w:t xml:space="preserve"> </w:t>
            </w:r>
            <w:r w:rsidRPr="00904139">
              <w:rPr>
                <w:rFonts w:ascii="Calibri" w:eastAsia="Aptos" w:hAnsi="Calibri" w:cs="Calibri"/>
                <w:b/>
                <w:bCs/>
                <w:color w:val="FFFFFF" w:themeColor="background1"/>
                <w:sz w:val="22"/>
                <w:szCs w:val="22"/>
              </w:rPr>
              <w:t>permettant</w:t>
            </w:r>
            <w:r w:rsidR="000046B7" w:rsidRPr="00904139">
              <w:rPr>
                <w:rFonts w:ascii="Calibri" w:eastAsia="Aptos" w:hAnsi="Calibri" w:cs="Calibri"/>
                <w:b/>
                <w:bCs/>
                <w:color w:val="FFFFFF" w:themeColor="background1"/>
                <w:sz w:val="22"/>
                <w:szCs w:val="22"/>
              </w:rPr>
              <w:t xml:space="preserve"> à chaque citoyen de plus de 18 ans</w:t>
            </w:r>
            <w:r w:rsidR="005C66D5">
              <w:rPr>
                <w:rFonts w:ascii="Calibri" w:eastAsia="Aptos" w:hAnsi="Calibri" w:cs="Calibri"/>
                <w:b/>
                <w:bCs/>
                <w:color w:val="FFFFFF" w:themeColor="background1"/>
                <w:sz w:val="22"/>
                <w:szCs w:val="22"/>
              </w:rPr>
              <w:t xml:space="preserve"> de voter</w:t>
            </w:r>
            <w:r w:rsidR="00B50E27">
              <w:rPr>
                <w:rFonts w:ascii="Calibri" w:eastAsia="Aptos" w:hAnsi="Calibri" w:cs="Calibri"/>
                <w:b/>
                <w:bCs/>
                <w:color w:val="FFFFFF" w:themeColor="background1"/>
                <w:sz w:val="22"/>
                <w:szCs w:val="22"/>
              </w:rPr>
              <w:t xml:space="preserve"> -</w:t>
            </w:r>
            <w:r w:rsidRPr="00904139">
              <w:rPr>
                <w:rFonts w:ascii="Calibri" w:eastAsia="Aptos" w:hAnsi="Calibri" w:cs="Calibri"/>
                <w:b/>
                <w:bCs/>
                <w:color w:val="FFFFFF" w:themeColor="background1"/>
                <w:sz w:val="22"/>
                <w:szCs w:val="22"/>
              </w:rPr>
              <w:t xml:space="preserve"> </w:t>
            </w:r>
            <w:r w:rsidR="00F96041" w:rsidRPr="00904139">
              <w:rPr>
                <w:rFonts w:ascii="Calibri" w:eastAsia="Aptos" w:hAnsi="Calibri" w:cs="Calibri"/>
                <w:b/>
                <w:bCs/>
                <w:color w:val="FFFFFF" w:themeColor="background1"/>
                <w:sz w:val="22"/>
                <w:szCs w:val="22"/>
              </w:rPr>
              <w:t xml:space="preserve">hors cadre </w:t>
            </w:r>
            <w:r w:rsidRPr="00904139">
              <w:rPr>
                <w:rFonts w:ascii="Calibri" w:eastAsia="Aptos" w:hAnsi="Calibri" w:cs="Calibri"/>
                <w:b/>
                <w:bCs/>
                <w:color w:val="FFFFFF" w:themeColor="background1"/>
                <w:sz w:val="22"/>
                <w:szCs w:val="22"/>
              </w:rPr>
              <w:t>étatique</w:t>
            </w:r>
            <w:r w:rsidR="00B50E27">
              <w:rPr>
                <w:rFonts w:ascii="Calibri" w:eastAsia="Aptos" w:hAnsi="Calibri" w:cs="Calibri"/>
                <w:b/>
                <w:bCs/>
                <w:color w:val="FFFFFF" w:themeColor="background1"/>
                <w:sz w:val="22"/>
                <w:szCs w:val="22"/>
              </w:rPr>
              <w:t xml:space="preserve"> - </w:t>
            </w:r>
            <w:r w:rsidRPr="00904139">
              <w:rPr>
                <w:rFonts w:ascii="Calibri" w:eastAsia="Aptos" w:hAnsi="Calibri" w:cs="Calibri"/>
                <w:b/>
                <w:bCs/>
                <w:color w:val="FFFFFF" w:themeColor="background1"/>
                <w:sz w:val="22"/>
                <w:szCs w:val="22"/>
              </w:rPr>
              <w:t>sur des questions qui concernent son quotidien</w:t>
            </w:r>
            <w:r w:rsidR="004113B8" w:rsidRPr="00904139">
              <w:rPr>
                <w:rFonts w:ascii="Calibri" w:eastAsia="Aptos" w:hAnsi="Calibri" w:cs="Calibri"/>
                <w:b/>
                <w:bCs/>
                <w:color w:val="FFFFFF" w:themeColor="background1"/>
                <w:sz w:val="22"/>
                <w:szCs w:val="22"/>
              </w:rPr>
              <w:t>,</w:t>
            </w:r>
            <w:r w:rsidRPr="00904139">
              <w:rPr>
                <w:rFonts w:ascii="Calibri" w:eastAsia="Aptos" w:hAnsi="Calibri" w:cs="Calibri"/>
                <w:b/>
                <w:bCs/>
                <w:color w:val="FFFFFF" w:themeColor="background1"/>
                <w:sz w:val="22"/>
                <w:szCs w:val="22"/>
              </w:rPr>
              <w:t xml:space="preserve"> avec la garantie que son vote est unique, anonyme et vérifiable par tous.</w:t>
            </w:r>
          </w:p>
        </w:tc>
      </w:tr>
    </w:tbl>
    <w:p w14:paraId="5336D870" w14:textId="14ADEA1E" w:rsidR="007849E3" w:rsidRDefault="007849E3" w:rsidP="007849E3">
      <w:pPr>
        <w:jc w:val="both"/>
        <w:rPr>
          <w:rFonts w:ascii="Calibri" w:eastAsia="Aptos" w:hAnsi="Calibri" w:cs="Calibri"/>
          <w:b/>
          <w:bCs/>
          <w:color w:val="1F3864"/>
          <w:sz w:val="22"/>
          <w:szCs w:val="22"/>
        </w:rPr>
      </w:pPr>
    </w:p>
    <w:p w14:paraId="41E9E3C4" w14:textId="32DD1814" w:rsidR="004003E6" w:rsidRDefault="00000000" w:rsidP="007849E3">
      <w:pPr>
        <w:jc w:val="both"/>
        <w:rPr>
          <w:rFonts w:ascii="Calibri" w:eastAsia="Aptos" w:hAnsi="Calibri" w:cs="Calibri"/>
          <w:b/>
          <w:bCs/>
          <w:color w:val="1F3864"/>
          <w:sz w:val="22"/>
          <w:szCs w:val="22"/>
        </w:rPr>
      </w:pPr>
      <w:r w:rsidRPr="0062500D">
        <w:rPr>
          <w:rFonts w:ascii="Calibri" w:eastAsia="Aptos" w:hAnsi="Calibri" w:cs="Calibri"/>
          <w:b/>
          <w:bCs/>
          <w:color w:val="1F3864"/>
          <w:sz w:val="22"/>
          <w:szCs w:val="22"/>
        </w:rPr>
        <w:t>Un vide démocratique que plus personne ne peut ignorer</w:t>
      </w:r>
    </w:p>
    <w:p w14:paraId="574D3525" w14:textId="0EC1968C" w:rsidR="007849E3" w:rsidRPr="0062500D" w:rsidRDefault="007849E3" w:rsidP="007849E3">
      <w:pPr>
        <w:jc w:val="both"/>
        <w:rPr>
          <w:rFonts w:ascii="Calibri" w:hAnsi="Calibri" w:cs="Calibri"/>
          <w:sz w:val="22"/>
          <w:szCs w:val="22"/>
        </w:rPr>
      </w:pPr>
    </w:p>
    <w:p w14:paraId="7A8D9E64" w14:textId="743AF96D" w:rsidR="00972E46" w:rsidRDefault="00972E46" w:rsidP="007849E3">
      <w:pPr>
        <w:pStyle w:val="font-claude-response-body"/>
        <w:spacing w:before="0" w:beforeAutospacing="0" w:after="0" w:afterAutospacing="0"/>
        <w:jc w:val="both"/>
        <w:rPr>
          <w:rFonts w:ascii="Calibri" w:hAnsi="Calibri" w:cs="Calibri"/>
          <w:sz w:val="22"/>
          <w:szCs w:val="22"/>
        </w:rPr>
      </w:pPr>
      <w:r w:rsidRPr="0062500D">
        <w:rPr>
          <w:rFonts w:ascii="Calibri" w:hAnsi="Calibri" w:cs="Calibri"/>
          <w:sz w:val="22"/>
          <w:szCs w:val="22"/>
        </w:rPr>
        <w:t>E</w:t>
      </w:r>
      <w:r w:rsidR="00BF7147" w:rsidRPr="0062500D">
        <w:rPr>
          <w:rFonts w:ascii="Calibri" w:hAnsi="Calibri" w:cs="Calibri"/>
          <w:sz w:val="22"/>
          <w:szCs w:val="22"/>
        </w:rPr>
        <w:t>n France, e</w:t>
      </w:r>
      <w:r w:rsidRPr="0062500D">
        <w:rPr>
          <w:rFonts w:ascii="Calibri" w:hAnsi="Calibri" w:cs="Calibri"/>
          <w:sz w:val="22"/>
          <w:szCs w:val="22"/>
        </w:rPr>
        <w:t xml:space="preserve">ntre deux élections, les citoyens n'ont aucun outil pour peser directement sur les décisions qui les concernent : pas de référendum d'initiative citoyenne opérationnel, pas de mécanisme de consultation vérifiée, pas de moyen de mesurer une volonté collective. Résultat : une défiance historique. </w:t>
      </w:r>
      <w:r w:rsidRPr="0062500D">
        <w:rPr>
          <w:rStyle w:val="lev"/>
          <w:rFonts w:ascii="Calibri" w:hAnsi="Calibri" w:cs="Calibri"/>
          <w:sz w:val="22"/>
          <w:szCs w:val="22"/>
        </w:rPr>
        <w:t>72 % des Français estiment que les responsables politiques ne se préoccupent pas de ce qu'ils pensent</w:t>
      </w:r>
      <w:r w:rsidRPr="0062500D">
        <w:rPr>
          <w:rFonts w:ascii="Calibri" w:hAnsi="Calibri" w:cs="Calibri"/>
          <w:sz w:val="22"/>
          <w:szCs w:val="22"/>
        </w:rPr>
        <w:t xml:space="preserve"> (Baromètre CEVIPOF, 2025). L'abstention aux législatives 2024 a atteint 33 %</w:t>
      </w:r>
      <w:r w:rsidR="00DE5FE8" w:rsidRPr="0062500D">
        <w:rPr>
          <w:rFonts w:ascii="Calibri" w:hAnsi="Calibri" w:cs="Calibri"/>
          <w:sz w:val="22"/>
          <w:szCs w:val="22"/>
        </w:rPr>
        <w:t> ;</w:t>
      </w:r>
      <w:r w:rsidRPr="0062500D">
        <w:rPr>
          <w:rFonts w:ascii="Calibri" w:hAnsi="Calibri" w:cs="Calibri"/>
          <w:sz w:val="22"/>
          <w:szCs w:val="22"/>
        </w:rPr>
        <w:t xml:space="preserve"> </w:t>
      </w:r>
      <w:r w:rsidR="00DE5FE8" w:rsidRPr="0062500D">
        <w:rPr>
          <w:rFonts w:ascii="Calibri" w:eastAsia="Aptos" w:hAnsi="Calibri" w:cs="Calibri"/>
          <w:color w:val="1A1A2E"/>
          <w:sz w:val="22"/>
          <w:szCs w:val="22"/>
        </w:rPr>
        <w:t>l</w:t>
      </w:r>
      <w:r w:rsidR="001C358D" w:rsidRPr="0062500D">
        <w:rPr>
          <w:rFonts w:ascii="Calibri" w:eastAsia="Aptos" w:hAnsi="Calibri" w:cs="Calibri"/>
          <w:color w:val="1A1A2E"/>
          <w:sz w:val="22"/>
          <w:szCs w:val="22"/>
        </w:rPr>
        <w:t>a facture d’électricité a doublé en quinze ans</w:t>
      </w:r>
      <w:r w:rsidR="00DE5FE8" w:rsidRPr="0062500D">
        <w:rPr>
          <w:rFonts w:ascii="Calibri" w:eastAsia="Aptos" w:hAnsi="Calibri" w:cs="Calibri"/>
          <w:color w:val="1A1A2E"/>
          <w:sz w:val="22"/>
          <w:szCs w:val="22"/>
        </w:rPr>
        <w:t> ; l</w:t>
      </w:r>
      <w:r w:rsidR="001C358D" w:rsidRPr="0062500D">
        <w:rPr>
          <w:rFonts w:ascii="Calibri" w:eastAsia="Aptos" w:hAnsi="Calibri" w:cs="Calibri"/>
          <w:color w:val="1A1A2E"/>
          <w:sz w:val="22"/>
          <w:szCs w:val="22"/>
        </w:rPr>
        <w:t xml:space="preserve">es dépenses contraintes absorbent plus de 60 % du budget des </w:t>
      </w:r>
      <w:r w:rsidR="001C358D" w:rsidRPr="00BB586E">
        <w:rPr>
          <w:rFonts w:ascii="Calibri" w:eastAsia="Aptos" w:hAnsi="Calibri" w:cs="Calibri"/>
          <w:color w:val="1A1A2E"/>
          <w:sz w:val="22"/>
          <w:szCs w:val="22"/>
        </w:rPr>
        <w:t>ménages les plus modestes</w:t>
      </w:r>
      <w:r w:rsidR="00BB586E" w:rsidRPr="00BB586E">
        <w:rPr>
          <w:rFonts w:ascii="Calibri" w:eastAsia="Aptos" w:hAnsi="Calibri" w:cs="Calibri"/>
          <w:color w:val="1A1A2E"/>
          <w:sz w:val="22"/>
          <w:szCs w:val="22"/>
        </w:rPr>
        <w:t>.</w:t>
      </w:r>
      <w:r w:rsidR="001C358D" w:rsidRPr="0062500D">
        <w:rPr>
          <w:rFonts w:ascii="Calibri" w:eastAsia="Aptos" w:hAnsi="Calibri" w:cs="Calibri"/>
          <w:color w:val="1A1A2E"/>
          <w:sz w:val="22"/>
          <w:szCs w:val="22"/>
        </w:rPr>
        <w:t xml:space="preserve"> </w:t>
      </w:r>
      <w:r w:rsidRPr="0062500D">
        <w:rPr>
          <w:rFonts w:ascii="Calibri" w:hAnsi="Calibri" w:cs="Calibri"/>
          <w:sz w:val="22"/>
          <w:szCs w:val="22"/>
        </w:rPr>
        <w:t>Les décisions qui pèsent le plus sur le quotidien - énergie, carburants, santé, mobilité - ont été prises sans les Français. Souvent malgré eux.</w:t>
      </w:r>
    </w:p>
    <w:p w14:paraId="42BD673E" w14:textId="1EE7C60E" w:rsidR="007849E3" w:rsidRPr="0062500D" w:rsidRDefault="007849E3" w:rsidP="007849E3">
      <w:pPr>
        <w:pStyle w:val="font-claude-response-body"/>
        <w:spacing w:before="0" w:beforeAutospacing="0" w:after="0" w:afterAutospacing="0"/>
        <w:jc w:val="both"/>
        <w:rPr>
          <w:rFonts w:ascii="Calibri" w:hAnsi="Calibri" w:cs="Calibri"/>
          <w:sz w:val="22"/>
          <w:szCs w:val="22"/>
        </w:rPr>
      </w:pPr>
    </w:p>
    <w:p w14:paraId="545741E0" w14:textId="77777777" w:rsidR="00DE5FE8" w:rsidRDefault="00DE5FE8" w:rsidP="007849E3">
      <w:pPr>
        <w:pStyle w:val="Titre2"/>
        <w:jc w:val="both"/>
        <w:rPr>
          <w:rFonts w:ascii="Calibri" w:hAnsi="Calibri" w:cs="Calibri"/>
          <w:b/>
          <w:bCs/>
          <w:color w:val="002060"/>
          <w:sz w:val="22"/>
          <w:szCs w:val="22"/>
        </w:rPr>
      </w:pPr>
      <w:r w:rsidRPr="0062500D">
        <w:rPr>
          <w:rFonts w:ascii="Calibri" w:hAnsi="Calibri" w:cs="Calibri"/>
          <w:b/>
          <w:bCs/>
          <w:color w:val="002060"/>
          <w:sz w:val="22"/>
          <w:szCs w:val="22"/>
        </w:rPr>
        <w:t>Un objectif simple : permettre aux Français de compter réellement</w:t>
      </w:r>
    </w:p>
    <w:p w14:paraId="55B6CA21" w14:textId="77777777" w:rsidR="007849E3" w:rsidRPr="0062500D" w:rsidRDefault="007849E3" w:rsidP="007849E3">
      <w:pPr>
        <w:pStyle w:val="Titre2"/>
        <w:jc w:val="both"/>
        <w:rPr>
          <w:rFonts w:ascii="Calibri" w:hAnsi="Calibri" w:cs="Calibri"/>
          <w:b/>
          <w:bCs/>
          <w:color w:val="002060"/>
          <w:sz w:val="22"/>
          <w:szCs w:val="22"/>
        </w:rPr>
      </w:pPr>
    </w:p>
    <w:p w14:paraId="1211114A" w14:textId="5FA3AFA3" w:rsidR="004E4FC1" w:rsidRPr="0062500D" w:rsidRDefault="004E4FC1" w:rsidP="007849E3">
      <w:pPr>
        <w:pStyle w:val="Corpsdetexte"/>
        <w:spacing w:after="0"/>
        <w:jc w:val="both"/>
        <w:rPr>
          <w:rFonts w:ascii="Calibri" w:hAnsi="Calibri" w:cs="Calibri"/>
          <w:sz w:val="22"/>
          <w:szCs w:val="22"/>
        </w:rPr>
      </w:pPr>
      <w:r w:rsidRPr="0019711F">
        <w:rPr>
          <w:rStyle w:val="Accentuation"/>
          <w:rFonts w:ascii="Calibri" w:hAnsi="Calibri" w:cs="Calibri"/>
          <w:b/>
          <w:bCs/>
          <w:i w:val="0"/>
          <w:iCs w:val="0"/>
          <w:color w:val="002060"/>
          <w:sz w:val="22"/>
          <w:szCs w:val="22"/>
        </w:rPr>
        <w:t>Référendum Citoyen</w:t>
      </w:r>
      <w:r w:rsidRPr="0062500D">
        <w:rPr>
          <w:rFonts w:ascii="Calibri" w:hAnsi="Calibri" w:cs="Calibri"/>
          <w:color w:val="002060"/>
          <w:sz w:val="22"/>
          <w:szCs w:val="22"/>
        </w:rPr>
        <w:t xml:space="preserve"> </w:t>
      </w:r>
      <w:r w:rsidRPr="0062500D">
        <w:rPr>
          <w:rFonts w:ascii="Calibri" w:hAnsi="Calibri" w:cs="Calibri"/>
          <w:sz w:val="22"/>
          <w:szCs w:val="22"/>
        </w:rPr>
        <w:t>n'est ni un parti politique, ni un programme électoral : c'est un outil qui ne propose pas de réponse. Il permet aux citoyens de se prononcer sur les questions que les institutions refusent de poser avec une méthodologie garantissant la sincérité du vote. Plus les participants authentifiés seront nombreux, plus les résultats deviendront politiquement incontournables.</w:t>
      </w:r>
    </w:p>
    <w:p w14:paraId="5A0166E1" w14:textId="77777777" w:rsidR="004003E6" w:rsidRPr="0062500D" w:rsidRDefault="004003E6" w:rsidP="007849E3">
      <w:pPr>
        <w:jc w:val="both"/>
        <w:rPr>
          <w:rFonts w:ascii="Calibri" w:hAnsi="Calibri" w:cs="Calibri"/>
          <w:sz w:val="22"/>
          <w:szCs w:val="22"/>
        </w:rPr>
      </w:pPr>
    </w:p>
    <w:p w14:paraId="02D4A1C1" w14:textId="77777777" w:rsidR="004003E6" w:rsidRPr="00893B8B" w:rsidRDefault="00000000" w:rsidP="007849E3">
      <w:pPr>
        <w:jc w:val="both"/>
        <w:rPr>
          <w:rFonts w:ascii="Calibri" w:eastAsia="Aptos" w:hAnsi="Calibri" w:cs="Calibri"/>
          <w:b/>
          <w:bCs/>
          <w:color w:val="002060"/>
          <w:sz w:val="22"/>
          <w:szCs w:val="22"/>
        </w:rPr>
      </w:pPr>
      <w:r w:rsidRPr="00893B8B">
        <w:rPr>
          <w:rFonts w:ascii="Calibri" w:eastAsia="Aptos" w:hAnsi="Calibri" w:cs="Calibri"/>
          <w:b/>
          <w:bCs/>
          <w:color w:val="002060"/>
          <w:sz w:val="22"/>
          <w:szCs w:val="22"/>
        </w:rPr>
        <w:t>Ce que Référendum Citoyen change</w:t>
      </w:r>
    </w:p>
    <w:p w14:paraId="4F52FF10" w14:textId="77777777" w:rsidR="007849E3" w:rsidRPr="0062500D" w:rsidRDefault="007849E3" w:rsidP="007849E3">
      <w:pPr>
        <w:jc w:val="both"/>
        <w:rPr>
          <w:rFonts w:ascii="Calibri" w:hAnsi="Calibri" w:cs="Calibri"/>
          <w:sz w:val="22"/>
          <w:szCs w:val="22"/>
        </w:rPr>
      </w:pPr>
    </w:p>
    <w:p w14:paraId="79FC1AE8" w14:textId="58E2470D" w:rsidR="004003E6" w:rsidRPr="005C66D5" w:rsidRDefault="00000000" w:rsidP="007849E3">
      <w:pPr>
        <w:jc w:val="both"/>
        <w:rPr>
          <w:rFonts w:ascii="Calibri" w:hAnsi="Calibri" w:cs="Calibri"/>
          <w:sz w:val="22"/>
          <w:szCs w:val="22"/>
        </w:rPr>
      </w:pPr>
      <w:r w:rsidRPr="005C66D5">
        <w:rPr>
          <w:rFonts w:ascii="Calibri" w:eastAsia="Aptos" w:hAnsi="Calibri" w:cs="Calibri"/>
          <w:color w:val="1A1A2E"/>
          <w:sz w:val="22"/>
          <w:szCs w:val="22"/>
        </w:rPr>
        <w:t>Ni sondage, ni pétition</w:t>
      </w:r>
      <w:r w:rsidR="004113B8" w:rsidRPr="005C66D5">
        <w:rPr>
          <w:rFonts w:ascii="Calibri" w:eastAsia="Aptos" w:hAnsi="Calibri" w:cs="Calibri"/>
          <w:color w:val="1A1A2E"/>
          <w:sz w:val="22"/>
          <w:szCs w:val="22"/>
        </w:rPr>
        <w:t xml:space="preserve">, </w:t>
      </w:r>
      <w:r w:rsidRPr="005C66D5">
        <w:rPr>
          <w:rFonts w:ascii="Calibri" w:eastAsia="Aptos" w:hAnsi="Calibri" w:cs="Calibri"/>
          <w:color w:val="1A1A2E"/>
          <w:sz w:val="22"/>
          <w:szCs w:val="22"/>
        </w:rPr>
        <w:t xml:space="preserve"> </w:t>
      </w:r>
      <w:r w:rsidRPr="0019711F">
        <w:rPr>
          <w:rFonts w:ascii="Calibri" w:eastAsia="Aptos" w:hAnsi="Calibri" w:cs="Calibri"/>
          <w:b/>
          <w:bCs/>
          <w:color w:val="1A1A2E"/>
          <w:sz w:val="22"/>
          <w:szCs w:val="22"/>
        </w:rPr>
        <w:t>Référendum Citoyen</w:t>
      </w:r>
      <w:r w:rsidRPr="005C66D5">
        <w:rPr>
          <w:rFonts w:ascii="Calibri" w:eastAsia="Aptos" w:hAnsi="Calibri" w:cs="Calibri"/>
          <w:color w:val="1A1A2E"/>
          <w:sz w:val="22"/>
          <w:szCs w:val="22"/>
        </w:rPr>
        <w:t xml:space="preserve"> est la première application française de référendums citoyens vérifiés. Chaque votant est authentifié par la puce NFC de son passeport </w:t>
      </w:r>
      <w:r w:rsidR="004113B8" w:rsidRPr="005C66D5">
        <w:rPr>
          <w:rFonts w:ascii="Calibri" w:eastAsia="Aptos" w:hAnsi="Calibri" w:cs="Calibri"/>
          <w:color w:val="1A1A2E"/>
          <w:sz w:val="22"/>
          <w:szCs w:val="22"/>
        </w:rPr>
        <w:t>-</w:t>
      </w:r>
      <w:r w:rsidRPr="005C66D5">
        <w:rPr>
          <w:rFonts w:ascii="Calibri" w:eastAsia="Aptos" w:hAnsi="Calibri" w:cs="Calibri"/>
          <w:color w:val="1A1A2E"/>
          <w:sz w:val="22"/>
          <w:szCs w:val="22"/>
        </w:rPr>
        <w:t xml:space="preserve"> entièrement en local, sans transmission de données personnelles. Son vote est anonymisé par jeton cryptographique, enregistré dans un registre public distribué, infalsifiable et auditable par tous. Le code est open source.</w:t>
      </w:r>
      <w:r w:rsidR="005C66D5">
        <w:rPr>
          <w:rFonts w:ascii="Calibri" w:hAnsi="Calibri" w:cs="Calibri"/>
          <w:sz w:val="22"/>
          <w:szCs w:val="22"/>
        </w:rPr>
        <w:t xml:space="preserve"> </w:t>
      </w:r>
      <w:r w:rsidRPr="005C66D5">
        <w:rPr>
          <w:rFonts w:ascii="Calibri" w:eastAsia="Aptos" w:hAnsi="Calibri" w:cs="Calibri"/>
          <w:color w:val="1A1A2E"/>
          <w:sz w:val="22"/>
          <w:szCs w:val="22"/>
        </w:rPr>
        <w:t xml:space="preserve">La technologie s’appuie sur </w:t>
      </w:r>
      <w:r w:rsidR="005C66D5" w:rsidRPr="00E9380D">
        <w:rPr>
          <w:rFonts w:ascii="Calibri" w:hAnsi="Calibri" w:cs="Calibri"/>
          <w:sz w:val="22"/>
          <w:szCs w:val="22"/>
        </w:rPr>
        <w:t>un protocole cryptographique européen déjà utilisé dans plusieurs pays pour des votes citoyens sécurisés, é</w:t>
      </w:r>
      <w:r w:rsidRPr="00E9380D">
        <w:rPr>
          <w:rFonts w:ascii="Calibri" w:eastAsia="Aptos" w:hAnsi="Calibri" w:cs="Calibri"/>
          <w:color w:val="1A1A2E"/>
          <w:sz w:val="22"/>
          <w:szCs w:val="22"/>
        </w:rPr>
        <w:t>pro</w:t>
      </w:r>
      <w:r w:rsidRPr="005C66D5">
        <w:rPr>
          <w:rFonts w:ascii="Calibri" w:eastAsia="Aptos" w:hAnsi="Calibri" w:cs="Calibri"/>
          <w:color w:val="1A1A2E"/>
          <w:sz w:val="22"/>
          <w:szCs w:val="22"/>
        </w:rPr>
        <w:t>uvés dans des contextes politiquement sensibles. L’application est gratuite, disponible sur Apple App Store et Google Play.</w:t>
      </w:r>
    </w:p>
    <w:p w14:paraId="57A1265F" w14:textId="77777777" w:rsidR="004003E6" w:rsidRPr="0062500D" w:rsidRDefault="004003E6" w:rsidP="007849E3">
      <w:pPr>
        <w:jc w:val="both"/>
        <w:rPr>
          <w:rFonts w:ascii="Calibri" w:hAnsi="Calibri" w:cs="Calibri"/>
          <w:sz w:val="22"/>
          <w:szCs w:val="22"/>
        </w:rPr>
      </w:pPr>
    </w:p>
    <w:p w14:paraId="5C4A0086" w14:textId="77777777" w:rsidR="004003E6" w:rsidRPr="00893B8B" w:rsidRDefault="00000000" w:rsidP="007849E3">
      <w:pPr>
        <w:jc w:val="both"/>
        <w:rPr>
          <w:rFonts w:ascii="Calibri" w:eastAsia="Aptos" w:hAnsi="Calibri" w:cs="Calibri"/>
          <w:b/>
          <w:bCs/>
          <w:color w:val="002060"/>
          <w:sz w:val="22"/>
          <w:szCs w:val="22"/>
        </w:rPr>
      </w:pPr>
      <w:r w:rsidRPr="00893B8B">
        <w:rPr>
          <w:rFonts w:ascii="Calibri" w:eastAsia="Aptos" w:hAnsi="Calibri" w:cs="Calibri"/>
          <w:b/>
          <w:bCs/>
          <w:color w:val="002060"/>
          <w:sz w:val="22"/>
          <w:szCs w:val="22"/>
        </w:rPr>
        <w:t>Quatre référendums pour le lancement</w:t>
      </w:r>
    </w:p>
    <w:p w14:paraId="048943F1" w14:textId="5F0E5E08" w:rsidR="00FD6BC3" w:rsidRPr="0062500D" w:rsidRDefault="003424E3" w:rsidP="0019711F">
      <w:pPr>
        <w:pStyle w:val="NormalWeb"/>
        <w:jc w:val="both"/>
        <w:rPr>
          <w:rFonts w:ascii="Calibri" w:hAnsi="Calibri" w:cs="Calibri"/>
          <w:sz w:val="22"/>
          <w:szCs w:val="22"/>
        </w:rPr>
      </w:pPr>
      <w:r w:rsidRPr="0019711F">
        <w:rPr>
          <w:rFonts w:ascii="Calibri" w:hAnsi="Calibri" w:cs="Calibri"/>
          <w:sz w:val="22"/>
          <w:szCs w:val="22"/>
        </w:rPr>
        <w:t xml:space="preserve">Du </w:t>
      </w:r>
      <w:r w:rsidR="00B94F57" w:rsidRPr="00942534">
        <w:rPr>
          <w:rFonts w:ascii="Calibri" w:hAnsi="Calibri" w:cs="Calibri"/>
          <w:sz w:val="22"/>
          <w:szCs w:val="22"/>
        </w:rPr>
        <w:t>4 juin au 4 octo</w:t>
      </w:r>
      <w:r w:rsidRPr="00942534">
        <w:rPr>
          <w:rFonts w:ascii="Calibri" w:hAnsi="Calibri" w:cs="Calibri"/>
          <w:sz w:val="22"/>
          <w:szCs w:val="22"/>
        </w:rPr>
        <w:t>bre 2026, les</w:t>
      </w:r>
      <w:r w:rsidRPr="0019711F">
        <w:rPr>
          <w:rFonts w:ascii="Calibri" w:hAnsi="Calibri" w:cs="Calibri"/>
          <w:sz w:val="22"/>
          <w:szCs w:val="22"/>
        </w:rPr>
        <w:t xml:space="preserve"> citoyens </w:t>
      </w:r>
      <w:r w:rsidR="0062500D" w:rsidRPr="0019711F">
        <w:rPr>
          <w:rFonts w:ascii="Calibri" w:hAnsi="Calibri" w:cs="Calibri"/>
          <w:sz w:val="22"/>
          <w:szCs w:val="22"/>
        </w:rPr>
        <w:t>peuven</w:t>
      </w:r>
      <w:r w:rsidRPr="0019711F">
        <w:rPr>
          <w:rFonts w:ascii="Calibri" w:hAnsi="Calibri" w:cs="Calibri"/>
          <w:sz w:val="22"/>
          <w:szCs w:val="22"/>
        </w:rPr>
        <w:t>t voter sur quatre questions choisies pour leur caractère populaire, transpartisan et leur impact concret sur le quotidien</w:t>
      </w:r>
      <w:r w:rsidR="00CF48C0" w:rsidRPr="0019711F">
        <w:rPr>
          <w:rFonts w:ascii="Calibri" w:hAnsi="Calibri" w:cs="Calibri"/>
          <w:sz w:val="22"/>
          <w:szCs w:val="22"/>
        </w:rPr>
        <w:t>.</w:t>
      </w:r>
      <w:r w:rsidR="0019711F" w:rsidRPr="0019711F">
        <w:rPr>
          <w:rFonts w:ascii="Calibri" w:hAnsi="Calibri" w:cs="Calibri"/>
          <w:color w:val="1A1A2E"/>
          <w:sz w:val="22"/>
          <w:szCs w:val="22"/>
        </w:rPr>
        <w:t xml:space="preserve"> Ce premier cycle porte sur </w:t>
      </w:r>
      <w:r w:rsidR="0019711F" w:rsidRPr="0019711F">
        <w:rPr>
          <w:rFonts w:ascii="Calibri" w:hAnsi="Calibri" w:cs="Calibri"/>
          <w:b/>
          <w:bCs/>
          <w:color w:val="1A1A2E"/>
          <w:sz w:val="22"/>
          <w:szCs w:val="22"/>
        </w:rPr>
        <w:t>deux préoccupations majeures : le pouvoir d'achat et la santé.</w:t>
      </w:r>
    </w:p>
    <w:tbl>
      <w:tblPr>
        <w:tblW w:w="990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
        <w:gridCol w:w="9786"/>
      </w:tblGrid>
      <w:tr w:rsidR="00972E46" w:rsidRPr="0062500D" w14:paraId="30EEF0D0" w14:textId="77777777" w:rsidTr="006C67EB">
        <w:tc>
          <w:tcPr>
            <w:tcW w:w="120" w:type="dxa"/>
            <w:tcBorders>
              <w:top w:val="none" w:sz="0" w:space="0" w:color="FFFFFF"/>
              <w:left w:val="none" w:sz="0" w:space="0" w:color="FFFFFF"/>
              <w:bottom w:val="none" w:sz="0" w:space="0" w:color="FFFFFF"/>
              <w:right w:val="none" w:sz="0" w:space="0" w:color="FFFFFF"/>
            </w:tcBorders>
            <w:shd w:val="clear" w:color="auto" w:fill="1A6B3C"/>
            <w:tcMar>
              <w:top w:w="0" w:type="dxa"/>
              <w:left w:w="0" w:type="dxa"/>
              <w:bottom w:w="0" w:type="dxa"/>
              <w:right w:w="0" w:type="dxa"/>
            </w:tcMar>
          </w:tcPr>
          <w:p w14:paraId="655A9B61" w14:textId="77777777" w:rsidR="00972E46" w:rsidRPr="0062500D" w:rsidRDefault="00972E46" w:rsidP="007849E3">
            <w:pPr>
              <w:rPr>
                <w:rFonts w:ascii="Calibri" w:hAnsi="Calibri" w:cs="Calibri"/>
                <w:sz w:val="22"/>
                <w:szCs w:val="22"/>
              </w:rPr>
            </w:pPr>
          </w:p>
        </w:tc>
        <w:tc>
          <w:tcPr>
            <w:tcW w:w="9786" w:type="dxa"/>
            <w:tcBorders>
              <w:top w:val="none" w:sz="0" w:space="0" w:color="FFFFFF"/>
              <w:left w:val="none" w:sz="0" w:space="0" w:color="FFFFFF"/>
              <w:bottom w:val="none" w:sz="0" w:space="0" w:color="FFFFFF"/>
              <w:right w:val="none" w:sz="0" w:space="0" w:color="FFFFFF"/>
            </w:tcBorders>
            <w:tcMar>
              <w:top w:w="60" w:type="dxa"/>
              <w:left w:w="180" w:type="dxa"/>
              <w:bottom w:w="60" w:type="dxa"/>
              <w:right w:w="0" w:type="dxa"/>
            </w:tcMar>
          </w:tcPr>
          <w:p w14:paraId="6007CDB9" w14:textId="66AECF92" w:rsidR="00972E46" w:rsidRPr="005A6F56" w:rsidRDefault="00972E46" w:rsidP="007849E3">
            <w:pPr>
              <w:rPr>
                <w:rFonts w:ascii="Calibri" w:hAnsi="Calibri" w:cs="Calibri"/>
                <w:color w:val="002060"/>
                <w:sz w:val="22"/>
                <w:szCs w:val="22"/>
              </w:rPr>
            </w:pPr>
            <w:r w:rsidRPr="0019711F">
              <w:rPr>
                <w:rFonts w:ascii="Calibri" w:eastAsia="Arial" w:hAnsi="Calibri" w:cs="Calibri"/>
                <w:b/>
                <w:bCs/>
                <w:color w:val="002060"/>
                <w:sz w:val="22"/>
                <w:szCs w:val="22"/>
              </w:rPr>
              <w:t xml:space="preserve">R1 </w:t>
            </w:r>
            <w:r w:rsidRPr="005A6F56">
              <w:rPr>
                <w:rFonts w:ascii="Calibri" w:eastAsia="Arial" w:hAnsi="Calibri" w:cs="Calibri"/>
                <w:b/>
                <w:bCs/>
                <w:color w:val="002060"/>
                <w:sz w:val="22"/>
                <w:szCs w:val="22"/>
              </w:rPr>
              <w:t>Carburants et énergie</w:t>
            </w:r>
            <w:r w:rsidR="0019711F" w:rsidRPr="005A6F56">
              <w:rPr>
                <w:rFonts w:ascii="Calibri" w:eastAsia="Arial" w:hAnsi="Calibri" w:cs="Calibri"/>
                <w:b/>
                <w:bCs/>
                <w:color w:val="002060"/>
                <w:sz w:val="22"/>
                <w:szCs w:val="22"/>
              </w:rPr>
              <w:t xml:space="preserve"> I </w:t>
            </w:r>
            <w:r w:rsidR="0019711F" w:rsidRPr="005A6F56">
              <w:rPr>
                <w:rFonts w:ascii="Calibri" w:eastAsia="Arial" w:hAnsi="Calibri" w:cs="Calibri"/>
                <w:color w:val="002060"/>
                <w:sz w:val="22"/>
                <w:szCs w:val="22"/>
              </w:rPr>
              <w:t>Porteur : Benoît Perrin – Contribuables Associés</w:t>
            </w:r>
          </w:p>
          <w:p w14:paraId="1EC2C43C" w14:textId="6847C5FF" w:rsidR="00972E46" w:rsidRPr="0019711F" w:rsidRDefault="00972E46" w:rsidP="0019711F">
            <w:pPr>
              <w:jc w:val="both"/>
              <w:rPr>
                <w:rFonts w:ascii="Calibri" w:hAnsi="Calibri" w:cs="Calibri"/>
                <w:b/>
                <w:bCs/>
                <w:color w:val="002060"/>
                <w:sz w:val="22"/>
                <w:szCs w:val="22"/>
              </w:rPr>
            </w:pPr>
            <w:r w:rsidRPr="005A6F56">
              <w:rPr>
                <w:rFonts w:ascii="Calibri" w:eastAsia="Arial" w:hAnsi="Calibri" w:cs="Calibri"/>
                <w:b/>
                <w:bCs/>
                <w:i/>
                <w:iCs/>
                <w:color w:val="002060"/>
                <w:sz w:val="22"/>
                <w:szCs w:val="22"/>
              </w:rPr>
              <w:t>Faut-il supprimer les Certificats d'Économie d'Énergie (CEE), malgré leur contribution à la transition énergétique, pour réduire les prix des carburants et de l'énergie ?</w:t>
            </w:r>
          </w:p>
        </w:tc>
      </w:tr>
    </w:tbl>
    <w:p w14:paraId="59992C2F" w14:textId="77777777" w:rsidR="00972E46" w:rsidRPr="0062500D" w:rsidRDefault="00972E46" w:rsidP="007849E3">
      <w:pPr>
        <w:rPr>
          <w:rFonts w:ascii="Calibri" w:hAnsi="Calibri" w:cs="Calibri"/>
          <w:sz w:val="22"/>
          <w:szCs w:val="22"/>
        </w:rPr>
      </w:pPr>
    </w:p>
    <w:tbl>
      <w:tblPr>
        <w:tblW w:w="990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
        <w:gridCol w:w="9786"/>
      </w:tblGrid>
      <w:tr w:rsidR="00972E46" w:rsidRPr="0062500D" w14:paraId="7D49E3DD" w14:textId="77777777" w:rsidTr="006C67EB">
        <w:tc>
          <w:tcPr>
            <w:tcW w:w="120" w:type="dxa"/>
            <w:tcBorders>
              <w:top w:val="none" w:sz="0" w:space="0" w:color="FFFFFF"/>
              <w:left w:val="none" w:sz="0" w:space="0" w:color="FFFFFF"/>
              <w:bottom w:val="none" w:sz="0" w:space="0" w:color="FFFFFF"/>
              <w:right w:val="none" w:sz="0" w:space="0" w:color="FFFFFF"/>
            </w:tcBorders>
            <w:shd w:val="clear" w:color="auto" w:fill="C8580A"/>
            <w:tcMar>
              <w:top w:w="0" w:type="dxa"/>
              <w:left w:w="0" w:type="dxa"/>
              <w:bottom w:w="0" w:type="dxa"/>
              <w:right w:w="0" w:type="dxa"/>
            </w:tcMar>
          </w:tcPr>
          <w:p w14:paraId="6440F1FF" w14:textId="77777777" w:rsidR="00972E46" w:rsidRPr="0062500D" w:rsidRDefault="00972E46" w:rsidP="007849E3">
            <w:pPr>
              <w:rPr>
                <w:rFonts w:ascii="Calibri" w:hAnsi="Calibri" w:cs="Calibri"/>
                <w:sz w:val="22"/>
                <w:szCs w:val="22"/>
              </w:rPr>
            </w:pPr>
          </w:p>
        </w:tc>
        <w:tc>
          <w:tcPr>
            <w:tcW w:w="9786" w:type="dxa"/>
            <w:tcBorders>
              <w:top w:val="none" w:sz="0" w:space="0" w:color="FFFFFF"/>
              <w:left w:val="none" w:sz="0" w:space="0" w:color="FFFFFF"/>
              <w:bottom w:val="none" w:sz="0" w:space="0" w:color="FFFFFF"/>
              <w:right w:val="none" w:sz="0" w:space="0" w:color="FFFFFF"/>
            </w:tcBorders>
            <w:tcMar>
              <w:top w:w="60" w:type="dxa"/>
              <w:left w:w="180" w:type="dxa"/>
              <w:bottom w:w="60" w:type="dxa"/>
              <w:right w:w="0" w:type="dxa"/>
            </w:tcMar>
          </w:tcPr>
          <w:p w14:paraId="2A90A532" w14:textId="4BE778ED" w:rsidR="00972E46" w:rsidRPr="0019711F" w:rsidRDefault="00972E46" w:rsidP="007849E3">
            <w:pPr>
              <w:rPr>
                <w:rFonts w:ascii="Calibri" w:hAnsi="Calibri" w:cs="Calibri"/>
                <w:color w:val="002060"/>
                <w:sz w:val="22"/>
                <w:szCs w:val="22"/>
              </w:rPr>
            </w:pPr>
            <w:r w:rsidRPr="0019711F">
              <w:rPr>
                <w:rFonts w:ascii="Calibri" w:eastAsia="Arial" w:hAnsi="Calibri" w:cs="Calibri"/>
                <w:b/>
                <w:bCs/>
                <w:color w:val="002060"/>
                <w:sz w:val="22"/>
                <w:szCs w:val="22"/>
              </w:rPr>
              <w:t>R2 Prix de l'électricité</w:t>
            </w:r>
            <w:r w:rsidR="0019711F" w:rsidRPr="0019711F">
              <w:rPr>
                <w:rFonts w:ascii="Calibri" w:eastAsia="Arial" w:hAnsi="Calibri" w:cs="Calibri"/>
                <w:b/>
                <w:bCs/>
                <w:color w:val="002060"/>
                <w:sz w:val="22"/>
                <w:szCs w:val="22"/>
              </w:rPr>
              <w:t xml:space="preserve"> </w:t>
            </w:r>
            <w:r w:rsidR="0019711F" w:rsidRPr="0019711F">
              <w:rPr>
                <w:rFonts w:ascii="Calibri" w:eastAsia="Arial" w:hAnsi="Calibri" w:cs="Calibri"/>
                <w:color w:val="002060"/>
                <w:sz w:val="22"/>
                <w:szCs w:val="22"/>
              </w:rPr>
              <w:t>I Porteur : André Merlin - Fondateur de RTE</w:t>
            </w:r>
          </w:p>
          <w:p w14:paraId="43FDDE67" w14:textId="47C9CBDF" w:rsidR="00972E46" w:rsidRPr="0019711F" w:rsidRDefault="00972E46" w:rsidP="0019711F">
            <w:pPr>
              <w:jc w:val="both"/>
              <w:rPr>
                <w:rFonts w:ascii="Calibri" w:hAnsi="Calibri" w:cs="Calibri"/>
                <w:b/>
                <w:bCs/>
                <w:color w:val="002060"/>
                <w:sz w:val="22"/>
                <w:szCs w:val="22"/>
              </w:rPr>
            </w:pPr>
            <w:r w:rsidRPr="0019711F">
              <w:rPr>
                <w:rFonts w:ascii="Calibri" w:eastAsia="Arial" w:hAnsi="Calibri" w:cs="Calibri"/>
                <w:b/>
                <w:bCs/>
                <w:i/>
                <w:iCs/>
                <w:color w:val="002060"/>
                <w:sz w:val="22"/>
                <w:szCs w:val="22"/>
              </w:rPr>
              <w:t>Faut-il supprimer les aides publiques à l'éolien et au solaire afin de réduire le coût de l'électricité, quitte à freiner le développement de</w:t>
            </w:r>
            <w:r w:rsidR="003F0D31" w:rsidRPr="0019711F">
              <w:rPr>
                <w:rFonts w:ascii="Calibri" w:eastAsia="Arial" w:hAnsi="Calibri" w:cs="Calibri"/>
                <w:b/>
                <w:bCs/>
                <w:i/>
                <w:iCs/>
                <w:color w:val="002060"/>
                <w:sz w:val="22"/>
                <w:szCs w:val="22"/>
              </w:rPr>
              <w:t xml:space="preserve"> ces</w:t>
            </w:r>
            <w:r w:rsidRPr="0019711F">
              <w:rPr>
                <w:rFonts w:ascii="Calibri" w:eastAsia="Arial" w:hAnsi="Calibri" w:cs="Calibri"/>
                <w:b/>
                <w:bCs/>
                <w:i/>
                <w:iCs/>
                <w:color w:val="002060"/>
                <w:sz w:val="22"/>
                <w:szCs w:val="22"/>
              </w:rPr>
              <w:t xml:space="preserve"> énergies ?</w:t>
            </w:r>
          </w:p>
        </w:tc>
      </w:tr>
    </w:tbl>
    <w:p w14:paraId="16B79C4F" w14:textId="77777777" w:rsidR="00972E46" w:rsidRPr="0062500D" w:rsidRDefault="00972E46" w:rsidP="007849E3">
      <w:pPr>
        <w:rPr>
          <w:rFonts w:ascii="Calibri" w:hAnsi="Calibri" w:cs="Calibri"/>
          <w:sz w:val="22"/>
          <w:szCs w:val="22"/>
        </w:rPr>
      </w:pPr>
    </w:p>
    <w:tbl>
      <w:tblPr>
        <w:tblW w:w="990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
        <w:gridCol w:w="9786"/>
      </w:tblGrid>
      <w:tr w:rsidR="00972E46" w:rsidRPr="0062500D" w14:paraId="4B68EE37" w14:textId="77777777" w:rsidTr="006C67EB">
        <w:tc>
          <w:tcPr>
            <w:tcW w:w="120" w:type="dxa"/>
            <w:tcBorders>
              <w:top w:val="none" w:sz="0" w:space="0" w:color="FFFFFF"/>
              <w:left w:val="none" w:sz="0" w:space="0" w:color="FFFFFF"/>
              <w:bottom w:val="none" w:sz="0" w:space="0" w:color="FFFFFF"/>
              <w:right w:val="none" w:sz="0" w:space="0" w:color="FFFFFF"/>
            </w:tcBorders>
            <w:shd w:val="clear" w:color="auto" w:fill="7B2D8B"/>
            <w:tcMar>
              <w:top w:w="0" w:type="dxa"/>
              <w:left w:w="0" w:type="dxa"/>
              <w:bottom w:w="0" w:type="dxa"/>
              <w:right w:w="0" w:type="dxa"/>
            </w:tcMar>
          </w:tcPr>
          <w:p w14:paraId="1CF44251" w14:textId="77777777" w:rsidR="00972E46" w:rsidRPr="0062500D" w:rsidRDefault="00972E46" w:rsidP="007849E3">
            <w:pPr>
              <w:rPr>
                <w:rFonts w:ascii="Calibri" w:hAnsi="Calibri" w:cs="Calibri"/>
                <w:sz w:val="22"/>
                <w:szCs w:val="22"/>
              </w:rPr>
            </w:pPr>
          </w:p>
        </w:tc>
        <w:tc>
          <w:tcPr>
            <w:tcW w:w="9786" w:type="dxa"/>
            <w:tcBorders>
              <w:top w:val="none" w:sz="0" w:space="0" w:color="FFFFFF"/>
              <w:left w:val="none" w:sz="0" w:space="0" w:color="FFFFFF"/>
              <w:bottom w:val="none" w:sz="0" w:space="0" w:color="FFFFFF"/>
              <w:right w:val="none" w:sz="0" w:space="0" w:color="FFFFFF"/>
            </w:tcBorders>
            <w:tcMar>
              <w:top w:w="60" w:type="dxa"/>
              <w:left w:w="180" w:type="dxa"/>
              <w:bottom w:w="60" w:type="dxa"/>
              <w:right w:w="0" w:type="dxa"/>
            </w:tcMar>
          </w:tcPr>
          <w:p w14:paraId="61A0D911" w14:textId="7C82269C" w:rsidR="00972E46" w:rsidRPr="005A6F56" w:rsidRDefault="00972E46" w:rsidP="007849E3">
            <w:pPr>
              <w:rPr>
                <w:color w:val="002060"/>
              </w:rPr>
            </w:pPr>
            <w:r w:rsidRPr="0062500D">
              <w:rPr>
                <w:rFonts w:ascii="Calibri" w:eastAsia="Arial" w:hAnsi="Calibri" w:cs="Calibri"/>
                <w:b/>
                <w:bCs/>
                <w:color w:val="7B2D8B"/>
                <w:sz w:val="22"/>
                <w:szCs w:val="22"/>
              </w:rPr>
              <w:t xml:space="preserve">R3 </w:t>
            </w:r>
            <w:r w:rsidRPr="005A6F56">
              <w:rPr>
                <w:rFonts w:ascii="Calibri" w:eastAsia="Arial" w:hAnsi="Calibri" w:cs="Calibri"/>
                <w:b/>
                <w:bCs/>
                <w:color w:val="002060"/>
                <w:sz w:val="22"/>
                <w:szCs w:val="22"/>
              </w:rPr>
              <w:t>Réforme du système de santé</w:t>
            </w:r>
            <w:r w:rsidR="005A6F56" w:rsidRPr="005A6F56">
              <w:rPr>
                <w:rFonts w:ascii="Calibri" w:eastAsia="Arial" w:hAnsi="Calibri" w:cs="Calibri"/>
                <w:b/>
                <w:bCs/>
                <w:color w:val="002060"/>
                <w:sz w:val="22"/>
                <w:szCs w:val="22"/>
              </w:rPr>
              <w:t xml:space="preserve"> I </w:t>
            </w:r>
            <w:r w:rsidR="005A6F56" w:rsidRPr="005A6F56">
              <w:rPr>
                <w:rFonts w:ascii="Calibri" w:eastAsia="Arial" w:hAnsi="Calibri" w:cs="Calibri"/>
                <w:color w:val="002060"/>
                <w:sz w:val="22"/>
                <w:szCs w:val="22"/>
              </w:rPr>
              <w:t xml:space="preserve">Porteur : Frédéric Bizard </w:t>
            </w:r>
            <w:r w:rsidR="005A6F56">
              <w:rPr>
                <w:rFonts w:ascii="Calibri" w:eastAsia="Arial" w:hAnsi="Calibri" w:cs="Calibri"/>
                <w:color w:val="002060"/>
                <w:sz w:val="22"/>
                <w:szCs w:val="22"/>
              </w:rPr>
              <w:t>-</w:t>
            </w:r>
            <w:r w:rsidR="005A6F56" w:rsidRPr="005A6F56">
              <w:rPr>
                <w:rFonts w:ascii="Calibri" w:eastAsia="Arial" w:hAnsi="Calibri" w:cs="Calibri"/>
                <w:color w:val="002060"/>
                <w:sz w:val="22"/>
                <w:szCs w:val="22"/>
              </w:rPr>
              <w:t xml:space="preserve"> Institut Santé</w:t>
            </w:r>
          </w:p>
          <w:p w14:paraId="0AA73355" w14:textId="5E56E3CC" w:rsidR="00972E46" w:rsidRPr="005A6F56" w:rsidRDefault="00972E46" w:rsidP="005A6F56">
            <w:pPr>
              <w:jc w:val="both"/>
              <w:rPr>
                <w:rFonts w:ascii="Calibri" w:hAnsi="Calibri" w:cs="Calibri"/>
                <w:b/>
                <w:bCs/>
                <w:sz w:val="22"/>
                <w:szCs w:val="22"/>
              </w:rPr>
            </w:pPr>
            <w:r w:rsidRPr="005A6F56">
              <w:rPr>
                <w:rFonts w:ascii="Calibri" w:eastAsia="Arial" w:hAnsi="Calibri" w:cs="Calibri"/>
                <w:b/>
                <w:bCs/>
                <w:i/>
                <w:iCs/>
                <w:color w:val="002060"/>
                <w:sz w:val="22"/>
                <w:szCs w:val="22"/>
              </w:rPr>
              <w:t>Approuvez-vous le plan de l'Institut Santé pour réformer le système de santé, fondé sur la prévention, une gouvernance départementale et l'équilibre financier constitutionnel de la Sécurité sociale ?</w:t>
            </w:r>
          </w:p>
        </w:tc>
      </w:tr>
    </w:tbl>
    <w:p w14:paraId="13877F83" w14:textId="77777777" w:rsidR="00972E46" w:rsidRPr="0062500D" w:rsidRDefault="00972E46" w:rsidP="007849E3">
      <w:pPr>
        <w:rPr>
          <w:rFonts w:ascii="Calibri" w:hAnsi="Calibri" w:cs="Calibri"/>
          <w:sz w:val="22"/>
          <w:szCs w:val="22"/>
        </w:rPr>
      </w:pPr>
    </w:p>
    <w:tbl>
      <w:tblPr>
        <w:tblW w:w="990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
        <w:gridCol w:w="9786"/>
      </w:tblGrid>
      <w:tr w:rsidR="00972E46" w:rsidRPr="0062500D" w14:paraId="30708D4A" w14:textId="77777777" w:rsidTr="006C67EB">
        <w:tc>
          <w:tcPr>
            <w:tcW w:w="120" w:type="dxa"/>
            <w:tcBorders>
              <w:top w:val="none" w:sz="0" w:space="0" w:color="FFFFFF"/>
              <w:left w:val="none" w:sz="0" w:space="0" w:color="FFFFFF"/>
              <w:bottom w:val="none" w:sz="0" w:space="0" w:color="FFFFFF"/>
              <w:right w:val="none" w:sz="0" w:space="0" w:color="FFFFFF"/>
            </w:tcBorders>
            <w:shd w:val="clear" w:color="auto" w:fill="B5193A"/>
            <w:tcMar>
              <w:top w:w="0" w:type="dxa"/>
              <w:left w:w="0" w:type="dxa"/>
              <w:bottom w:w="0" w:type="dxa"/>
              <w:right w:w="0" w:type="dxa"/>
            </w:tcMar>
          </w:tcPr>
          <w:p w14:paraId="50337BA9" w14:textId="77777777" w:rsidR="00972E46" w:rsidRPr="0062500D" w:rsidRDefault="00972E46" w:rsidP="007849E3">
            <w:pPr>
              <w:rPr>
                <w:rFonts w:ascii="Calibri" w:hAnsi="Calibri" w:cs="Calibri"/>
                <w:sz w:val="22"/>
                <w:szCs w:val="22"/>
              </w:rPr>
            </w:pPr>
          </w:p>
        </w:tc>
        <w:tc>
          <w:tcPr>
            <w:tcW w:w="9786" w:type="dxa"/>
            <w:tcBorders>
              <w:top w:val="none" w:sz="0" w:space="0" w:color="FFFFFF"/>
              <w:left w:val="none" w:sz="0" w:space="0" w:color="FFFFFF"/>
              <w:bottom w:val="none" w:sz="0" w:space="0" w:color="FFFFFF"/>
              <w:right w:val="none" w:sz="0" w:space="0" w:color="FFFFFF"/>
            </w:tcBorders>
            <w:tcMar>
              <w:top w:w="60" w:type="dxa"/>
              <w:left w:w="180" w:type="dxa"/>
              <w:bottom w:w="60" w:type="dxa"/>
              <w:right w:w="0" w:type="dxa"/>
            </w:tcMar>
          </w:tcPr>
          <w:p w14:paraId="6C2E3B51" w14:textId="77777777" w:rsidR="00944A7F" w:rsidRDefault="00972E46" w:rsidP="00944A7F">
            <w:pPr>
              <w:rPr>
                <w:rFonts w:ascii="Calibri" w:eastAsia="Arial" w:hAnsi="Calibri" w:cs="Calibri"/>
                <w:color w:val="002060"/>
                <w:sz w:val="22"/>
                <w:szCs w:val="22"/>
              </w:rPr>
            </w:pPr>
            <w:r w:rsidRPr="0062500D">
              <w:rPr>
                <w:rFonts w:ascii="Calibri" w:eastAsia="Arial" w:hAnsi="Calibri" w:cs="Calibri"/>
                <w:b/>
                <w:bCs/>
                <w:color w:val="B5193A"/>
                <w:sz w:val="22"/>
                <w:szCs w:val="22"/>
              </w:rPr>
              <w:t xml:space="preserve">R4 </w:t>
            </w:r>
            <w:r w:rsidRPr="005A6F56">
              <w:rPr>
                <w:rFonts w:ascii="Calibri" w:eastAsia="Arial" w:hAnsi="Calibri" w:cs="Calibri"/>
                <w:b/>
                <w:bCs/>
                <w:color w:val="002060"/>
                <w:sz w:val="22"/>
                <w:szCs w:val="22"/>
              </w:rPr>
              <w:t>Zones à Faibles Émissions</w:t>
            </w:r>
            <w:r w:rsidR="005A6F56">
              <w:rPr>
                <w:rFonts w:ascii="Calibri" w:eastAsia="Arial" w:hAnsi="Calibri" w:cs="Calibri"/>
                <w:b/>
                <w:bCs/>
                <w:color w:val="002060"/>
                <w:sz w:val="22"/>
                <w:szCs w:val="22"/>
              </w:rPr>
              <w:t xml:space="preserve"> (ZFE)</w:t>
            </w:r>
            <w:r w:rsidRPr="005A6F56">
              <w:rPr>
                <w:rFonts w:ascii="Calibri" w:eastAsia="Arial" w:hAnsi="Calibri" w:cs="Calibri"/>
                <w:b/>
                <w:bCs/>
                <w:color w:val="002060"/>
                <w:sz w:val="22"/>
                <w:szCs w:val="22"/>
              </w:rPr>
              <w:t xml:space="preserve"> </w:t>
            </w:r>
            <w:r w:rsidR="005A6F56" w:rsidRPr="005A6F56">
              <w:rPr>
                <w:rFonts w:ascii="Calibri" w:eastAsia="Arial" w:hAnsi="Calibri" w:cs="Calibri"/>
                <w:b/>
                <w:bCs/>
                <w:color w:val="002060"/>
                <w:sz w:val="22"/>
                <w:szCs w:val="22"/>
              </w:rPr>
              <w:t xml:space="preserve">I </w:t>
            </w:r>
            <w:r w:rsidR="005A6F56" w:rsidRPr="005A6F56">
              <w:rPr>
                <w:rFonts w:ascii="Calibri" w:hAnsi="Calibri" w:cs="Calibri"/>
                <w:sz w:val="22"/>
                <w:szCs w:val="22"/>
              </w:rPr>
              <w:t>Porteur</w:t>
            </w:r>
            <w:r w:rsidR="005A6F56" w:rsidRPr="005A6F56">
              <w:rPr>
                <w:rFonts w:ascii="Calibri" w:eastAsia="Arial" w:hAnsi="Calibri" w:cs="Calibri"/>
                <w:color w:val="002060"/>
                <w:sz w:val="22"/>
                <w:szCs w:val="22"/>
              </w:rPr>
              <w:t xml:space="preserve"> : Laurent Jaoul - secrétaire général des #Gueux</w:t>
            </w:r>
          </w:p>
          <w:p w14:paraId="38D56A92" w14:textId="5051C638" w:rsidR="00944A7F" w:rsidRPr="00944A7F" w:rsidRDefault="00944A7F" w:rsidP="00944A7F">
            <w:pPr>
              <w:rPr>
                <w:rFonts w:ascii="Calibri" w:hAnsi="Calibri" w:cs="Calibri"/>
                <w:i/>
                <w:iCs/>
                <w:color w:val="002060"/>
                <w:sz w:val="22"/>
                <w:szCs w:val="22"/>
              </w:rPr>
            </w:pPr>
            <w:r w:rsidRPr="00944A7F">
              <w:rPr>
                <w:rFonts w:ascii="Calibri" w:hAnsi="Calibri" w:cs="Calibri"/>
                <w:b/>
                <w:bCs/>
                <w:i/>
                <w:iCs/>
                <w:color w:val="1A1A1A"/>
                <w:sz w:val="22"/>
                <w:szCs w:val="22"/>
              </w:rPr>
              <w:t>Approuvez-vous qu'une nouvelle loi soit adoptée avant février 2027 pour supprimer définitivement les ZFE, en réponse à la décision du Conseil constitutionnel du 21 mai de les maintenir</w:t>
            </w:r>
            <w:r>
              <w:rPr>
                <w:rFonts w:ascii="Aptos" w:hAnsi="Aptos"/>
                <w:b/>
                <w:bCs/>
                <w:color w:val="1A1A1A"/>
                <w:sz w:val="20"/>
                <w:szCs w:val="20"/>
              </w:rPr>
              <w:t xml:space="preserve"> ?</w:t>
            </w:r>
          </w:p>
          <w:p w14:paraId="7D4DE5A9" w14:textId="79B53C40" w:rsidR="00972E46" w:rsidRPr="005A6F56" w:rsidRDefault="00972E46" w:rsidP="005A6F56">
            <w:pPr>
              <w:jc w:val="both"/>
              <w:rPr>
                <w:rFonts w:ascii="Calibri" w:hAnsi="Calibri" w:cs="Calibri"/>
                <w:b/>
                <w:bCs/>
                <w:color w:val="002060"/>
                <w:sz w:val="22"/>
                <w:szCs w:val="22"/>
              </w:rPr>
            </w:pPr>
          </w:p>
        </w:tc>
      </w:tr>
    </w:tbl>
    <w:p w14:paraId="394E9AF4" w14:textId="77777777" w:rsidR="00972E46" w:rsidRPr="0062500D" w:rsidRDefault="00972E46" w:rsidP="007849E3">
      <w:pPr>
        <w:jc w:val="both"/>
        <w:rPr>
          <w:rFonts w:ascii="Calibri" w:hAnsi="Calibri" w:cs="Calibri"/>
          <w:sz w:val="22"/>
          <w:szCs w:val="22"/>
        </w:rPr>
      </w:pPr>
    </w:p>
    <w:p w14:paraId="66D05CBA" w14:textId="1CBABBEC" w:rsidR="0062500D" w:rsidRDefault="0062500D" w:rsidP="007849E3">
      <w:pPr>
        <w:pStyle w:val="Corpsdetexte"/>
        <w:spacing w:after="0"/>
        <w:jc w:val="both"/>
        <w:rPr>
          <w:rFonts w:ascii="Calibri" w:hAnsi="Calibri" w:cs="Calibri"/>
          <w:sz w:val="22"/>
          <w:szCs w:val="22"/>
        </w:rPr>
      </w:pPr>
      <w:r w:rsidRPr="0062500D">
        <w:rPr>
          <w:rFonts w:ascii="Calibri" w:hAnsi="Calibri" w:cs="Calibri"/>
          <w:sz w:val="22"/>
          <w:szCs w:val="22"/>
        </w:rPr>
        <w:t xml:space="preserve">Chaque référendum s'accompagne d'un dossier </w:t>
      </w:r>
      <w:r>
        <w:rPr>
          <w:rFonts w:ascii="Calibri" w:hAnsi="Calibri" w:cs="Calibri"/>
          <w:sz w:val="22"/>
          <w:szCs w:val="22"/>
        </w:rPr>
        <w:t>-</w:t>
      </w:r>
      <w:r w:rsidRPr="0062500D">
        <w:rPr>
          <w:rFonts w:ascii="Calibri" w:hAnsi="Calibri" w:cs="Calibri"/>
          <w:sz w:val="22"/>
          <w:szCs w:val="22"/>
        </w:rPr>
        <w:t xml:space="preserve"> diagnostic, impacts concrets, arguments pour et contre </w:t>
      </w:r>
      <w:r>
        <w:rPr>
          <w:rFonts w:ascii="Calibri" w:hAnsi="Calibri" w:cs="Calibri"/>
          <w:sz w:val="22"/>
          <w:szCs w:val="22"/>
        </w:rPr>
        <w:t>-</w:t>
      </w:r>
      <w:r w:rsidRPr="0062500D">
        <w:rPr>
          <w:rFonts w:ascii="Calibri" w:hAnsi="Calibri" w:cs="Calibri"/>
          <w:sz w:val="22"/>
          <w:szCs w:val="22"/>
        </w:rPr>
        <w:t xml:space="preserve"> accessible depuis l'application et </w:t>
      </w:r>
      <w:r w:rsidRPr="00A3159D">
        <w:rPr>
          <w:rFonts w:ascii="Calibri" w:hAnsi="Calibri" w:cs="Calibri"/>
          <w:sz w:val="22"/>
          <w:szCs w:val="22"/>
        </w:rPr>
        <w:t>le site</w:t>
      </w:r>
      <w:r w:rsidR="00B33BD6" w:rsidRPr="00A3159D">
        <w:rPr>
          <w:rFonts w:ascii="Calibri" w:hAnsi="Calibri" w:cs="Calibri"/>
          <w:sz w:val="22"/>
          <w:szCs w:val="22"/>
        </w:rPr>
        <w:t xml:space="preserve"> internet</w:t>
      </w:r>
      <w:r w:rsidRPr="00A3159D">
        <w:rPr>
          <w:rFonts w:ascii="Calibri" w:hAnsi="Calibri" w:cs="Calibri"/>
          <w:sz w:val="22"/>
          <w:szCs w:val="22"/>
        </w:rPr>
        <w:t>.</w:t>
      </w:r>
      <w:r w:rsidRPr="0062500D">
        <w:rPr>
          <w:rFonts w:ascii="Calibri" w:hAnsi="Calibri" w:cs="Calibri"/>
          <w:sz w:val="22"/>
          <w:szCs w:val="22"/>
        </w:rPr>
        <w:t xml:space="preserve"> L'association garantit la neutralité du dispositif.</w:t>
      </w:r>
    </w:p>
    <w:p w14:paraId="7CE0D3F2" w14:textId="77777777" w:rsidR="00E8432D" w:rsidRPr="00893B8B" w:rsidRDefault="00E8432D" w:rsidP="00893B8B">
      <w:pPr>
        <w:pStyle w:val="font-claude-response-body"/>
        <w:jc w:val="both"/>
        <w:rPr>
          <w:rFonts w:ascii="Calibri" w:hAnsi="Calibri" w:cs="Calibri"/>
          <w:color w:val="002060"/>
          <w:sz w:val="22"/>
          <w:szCs w:val="22"/>
        </w:rPr>
      </w:pPr>
      <w:r w:rsidRPr="00893B8B">
        <w:rPr>
          <w:rStyle w:val="lev"/>
          <w:rFonts w:ascii="Calibri" w:hAnsi="Calibri" w:cs="Calibri"/>
          <w:color w:val="002060"/>
          <w:sz w:val="22"/>
          <w:szCs w:val="22"/>
        </w:rPr>
        <w:t>Un deuxième cycle dès le 1er septembre</w:t>
      </w:r>
    </w:p>
    <w:p w14:paraId="582FD84F" w14:textId="65AF0160" w:rsidR="00E8432D" w:rsidRPr="00893B8B" w:rsidRDefault="00E8432D" w:rsidP="00893B8B">
      <w:pPr>
        <w:pStyle w:val="font-claude-response-body"/>
        <w:jc w:val="both"/>
        <w:rPr>
          <w:rFonts w:ascii="Calibri" w:hAnsi="Calibri" w:cs="Calibri"/>
          <w:sz w:val="22"/>
          <w:szCs w:val="22"/>
        </w:rPr>
      </w:pPr>
      <w:r w:rsidRPr="00893B8B">
        <w:rPr>
          <w:rFonts w:ascii="Calibri" w:hAnsi="Calibri" w:cs="Calibri"/>
          <w:sz w:val="22"/>
          <w:szCs w:val="22"/>
        </w:rPr>
        <w:t xml:space="preserve">À partir du 1er septembre 2026, un deuxième cycle s'ouvrira avec quatre nouvelles questions proposées par les initiateurs, portant sur des thématiques complémentaires au premier cycle. </w:t>
      </w:r>
      <w:r w:rsidRPr="00974070">
        <w:rPr>
          <w:rFonts w:ascii="Calibri" w:hAnsi="Calibri" w:cs="Calibri"/>
          <w:sz w:val="22"/>
          <w:szCs w:val="22"/>
        </w:rPr>
        <w:t xml:space="preserve">Il se clôturera le </w:t>
      </w:r>
      <w:r w:rsidR="00457F49">
        <w:rPr>
          <w:rFonts w:ascii="Calibri" w:hAnsi="Calibri" w:cs="Calibri"/>
          <w:sz w:val="22"/>
          <w:szCs w:val="22"/>
        </w:rPr>
        <w:t>1</w:t>
      </w:r>
      <w:r w:rsidR="00457F49" w:rsidRPr="00457F49">
        <w:rPr>
          <w:rFonts w:ascii="Calibri" w:hAnsi="Calibri" w:cs="Calibri"/>
          <w:sz w:val="22"/>
          <w:szCs w:val="22"/>
          <w:vertAlign w:val="superscript"/>
        </w:rPr>
        <w:t>er</w:t>
      </w:r>
      <w:r w:rsidR="00457F49">
        <w:rPr>
          <w:rFonts w:ascii="Calibri" w:hAnsi="Calibri" w:cs="Calibri"/>
          <w:sz w:val="22"/>
          <w:szCs w:val="22"/>
        </w:rPr>
        <w:t xml:space="preserve"> décembre </w:t>
      </w:r>
      <w:r w:rsidRPr="00974070">
        <w:rPr>
          <w:rFonts w:ascii="Calibri" w:hAnsi="Calibri" w:cs="Calibri"/>
          <w:sz w:val="22"/>
          <w:szCs w:val="22"/>
        </w:rPr>
        <w:t>2026</w:t>
      </w:r>
      <w:r w:rsidR="00457F49">
        <w:rPr>
          <w:rFonts w:ascii="Calibri" w:hAnsi="Calibri" w:cs="Calibri"/>
          <w:sz w:val="22"/>
          <w:szCs w:val="22"/>
        </w:rPr>
        <w:t>.</w:t>
      </w:r>
    </w:p>
    <w:p w14:paraId="3E8A3008" w14:textId="7EC19D0E" w:rsidR="00E8432D" w:rsidRPr="00893B8B" w:rsidRDefault="003F1068" w:rsidP="00893B8B">
      <w:pPr>
        <w:pStyle w:val="font-claude-response-body"/>
        <w:jc w:val="both"/>
        <w:rPr>
          <w:rFonts w:ascii="Calibri" w:hAnsi="Calibri" w:cs="Calibri"/>
          <w:color w:val="002060"/>
          <w:sz w:val="22"/>
          <w:szCs w:val="22"/>
        </w:rPr>
      </w:pPr>
      <w:r w:rsidRPr="00893B8B">
        <w:rPr>
          <w:rStyle w:val="lev"/>
          <w:rFonts w:ascii="Calibri" w:hAnsi="Calibri" w:cs="Calibri"/>
          <w:color w:val="002060"/>
          <w:sz w:val="22"/>
          <w:szCs w:val="22"/>
        </w:rPr>
        <w:t xml:space="preserve">Les premiers référendums indépendants </w:t>
      </w:r>
      <w:r w:rsidR="00893B8B" w:rsidRPr="00893B8B">
        <w:rPr>
          <w:rStyle w:val="lev"/>
          <w:rFonts w:ascii="Calibri" w:hAnsi="Calibri" w:cs="Calibri"/>
          <w:color w:val="002060"/>
          <w:sz w:val="22"/>
          <w:szCs w:val="22"/>
        </w:rPr>
        <w:t>dès</w:t>
      </w:r>
      <w:r w:rsidR="00E8432D" w:rsidRPr="00893B8B">
        <w:rPr>
          <w:rStyle w:val="lev"/>
          <w:rFonts w:ascii="Calibri" w:hAnsi="Calibri" w:cs="Calibri"/>
          <w:color w:val="002060"/>
          <w:sz w:val="22"/>
          <w:szCs w:val="22"/>
        </w:rPr>
        <w:t xml:space="preserve"> fin octobre</w:t>
      </w:r>
    </w:p>
    <w:p w14:paraId="22544D77" w14:textId="5AB13F07" w:rsidR="003F1068" w:rsidRPr="00893B8B" w:rsidRDefault="003F1068" w:rsidP="00893B8B">
      <w:pPr>
        <w:pStyle w:val="font-claude-response-body"/>
        <w:jc w:val="both"/>
        <w:rPr>
          <w:rFonts w:ascii="Calibri" w:hAnsi="Calibri" w:cs="Calibri"/>
          <w:sz w:val="22"/>
          <w:szCs w:val="22"/>
        </w:rPr>
      </w:pPr>
      <w:r w:rsidRPr="00893B8B">
        <w:rPr>
          <w:rFonts w:ascii="Calibri" w:hAnsi="Calibri" w:cs="Calibri"/>
          <w:sz w:val="22"/>
          <w:szCs w:val="22"/>
        </w:rPr>
        <w:t xml:space="preserve">Fort des résultats des deux premiers cycles, l'initiative s'ouvrira à partir de fin octobre aux premiers référendums proposés par des chercheurs, </w:t>
      </w:r>
      <w:proofErr w:type="spellStart"/>
      <w:r w:rsidRPr="00893B8B">
        <w:rPr>
          <w:rFonts w:ascii="Calibri" w:hAnsi="Calibri" w:cs="Calibri"/>
          <w:sz w:val="22"/>
          <w:szCs w:val="22"/>
        </w:rPr>
        <w:t>think</w:t>
      </w:r>
      <w:proofErr w:type="spellEnd"/>
      <w:r w:rsidRPr="00893B8B">
        <w:rPr>
          <w:rFonts w:ascii="Calibri" w:hAnsi="Calibri" w:cs="Calibri"/>
          <w:sz w:val="22"/>
          <w:szCs w:val="22"/>
        </w:rPr>
        <w:t xml:space="preserve"> tanks, élus locaux, représentants associatifs et autres collectifs. Les modalités détaillées </w:t>
      </w:r>
      <w:r w:rsidR="00974070">
        <w:rPr>
          <w:rFonts w:ascii="Calibri" w:hAnsi="Calibri" w:cs="Calibri"/>
          <w:sz w:val="22"/>
          <w:szCs w:val="22"/>
        </w:rPr>
        <w:t xml:space="preserve">- </w:t>
      </w:r>
      <w:r w:rsidRPr="00893B8B">
        <w:rPr>
          <w:rFonts w:ascii="Calibri" w:hAnsi="Calibri" w:cs="Calibri"/>
          <w:sz w:val="22"/>
          <w:szCs w:val="22"/>
        </w:rPr>
        <w:t xml:space="preserve">seuil de signatures de pétition garantissant l'importance de la question pour un nombre significatif de Français, respect de la charte éthique, cagnotte destinée au financement du vote, ainsi qu'un dossier de présentation documenté exposant de manière équilibrée les arguments pour et contre, afin d'éclairer les citoyens sur les implications concrètes et les enjeux de la proposition </w:t>
      </w:r>
      <w:r w:rsidR="00974070">
        <w:rPr>
          <w:rFonts w:ascii="Calibri" w:hAnsi="Calibri" w:cs="Calibri"/>
          <w:sz w:val="22"/>
          <w:szCs w:val="22"/>
        </w:rPr>
        <w:t>-</w:t>
      </w:r>
      <w:r w:rsidRPr="00893B8B">
        <w:rPr>
          <w:rFonts w:ascii="Calibri" w:hAnsi="Calibri" w:cs="Calibri"/>
          <w:sz w:val="22"/>
          <w:szCs w:val="22"/>
        </w:rPr>
        <w:t xml:space="preserve"> seront publiées et annoncées l</w:t>
      </w:r>
      <w:r w:rsidR="00CA1AE4">
        <w:rPr>
          <w:rFonts w:ascii="Calibri" w:hAnsi="Calibri" w:cs="Calibri"/>
          <w:sz w:val="22"/>
          <w:szCs w:val="22"/>
        </w:rPr>
        <w:t xml:space="preserve">e </w:t>
      </w:r>
      <w:r w:rsidRPr="00893B8B">
        <w:rPr>
          <w:rFonts w:ascii="Calibri" w:hAnsi="Calibri" w:cs="Calibri"/>
          <w:sz w:val="22"/>
          <w:szCs w:val="22"/>
        </w:rPr>
        <w:t>14 juillet 2026.</w:t>
      </w:r>
    </w:p>
    <w:p w14:paraId="1E17E5B3" w14:textId="55CDC480" w:rsidR="00FD6BC3" w:rsidRDefault="0007602F" w:rsidP="007849E3">
      <w:pPr>
        <w:rPr>
          <w:rFonts w:ascii="Calibri" w:eastAsia="Arial" w:hAnsi="Calibri" w:cs="Calibri"/>
          <w:b/>
          <w:bCs/>
          <w:color w:val="000000" w:themeColor="text1"/>
          <w:sz w:val="22"/>
          <w:szCs w:val="22"/>
        </w:rPr>
      </w:pPr>
      <w:r w:rsidRPr="0007602F">
        <w:rPr>
          <w:rFonts w:ascii="Calibri" w:eastAsia="Arial" w:hAnsi="Calibri" w:cs="Calibri"/>
          <w:b/>
          <w:bCs/>
          <w:color w:val="000000" w:themeColor="text1"/>
          <w:sz w:val="22"/>
          <w:szCs w:val="22"/>
        </w:rPr>
        <w:t>Calendrier</w:t>
      </w:r>
    </w:p>
    <w:p w14:paraId="3CAEE66B" w14:textId="77777777" w:rsidR="005A6F56" w:rsidRPr="005A6F56" w:rsidRDefault="005A6F56" w:rsidP="007849E3">
      <w:pPr>
        <w:rPr>
          <w:rFonts w:ascii="Calibri" w:eastAsia="Arial" w:hAnsi="Calibri" w:cs="Calibri"/>
          <w:b/>
          <w:bCs/>
          <w:color w:val="000000" w:themeColor="text1"/>
          <w:sz w:val="22"/>
          <w:szCs w:val="22"/>
        </w:rPr>
      </w:pPr>
    </w:p>
    <w:tbl>
      <w:tblPr>
        <w:tblW w:w="990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
        <w:gridCol w:w="9706"/>
      </w:tblGrid>
      <w:tr w:rsidR="0007602F" w14:paraId="46E8E557" w14:textId="77777777" w:rsidTr="006C67EB">
        <w:tc>
          <w:tcPr>
            <w:tcW w:w="200" w:type="dxa"/>
            <w:tcBorders>
              <w:top w:val="none" w:sz="0" w:space="0" w:color="FFFFFF"/>
              <w:left w:val="none" w:sz="0" w:space="0" w:color="FFFFFF"/>
              <w:bottom w:val="none" w:sz="0" w:space="0" w:color="FFFFFF"/>
              <w:right w:val="none" w:sz="0" w:space="0" w:color="FFFFFF"/>
            </w:tcBorders>
            <w:shd w:val="clear" w:color="auto" w:fill="185FA5"/>
            <w:tcMar>
              <w:top w:w="0" w:type="dxa"/>
              <w:left w:w="0" w:type="dxa"/>
              <w:bottom w:w="0" w:type="dxa"/>
              <w:right w:w="0" w:type="dxa"/>
            </w:tcMar>
          </w:tcPr>
          <w:p w14:paraId="60CFDC3B" w14:textId="77777777" w:rsidR="0007602F" w:rsidRDefault="0007602F" w:rsidP="007849E3"/>
        </w:tc>
        <w:tc>
          <w:tcPr>
            <w:tcW w:w="9706" w:type="dxa"/>
            <w:tcBorders>
              <w:top w:val="none" w:sz="0" w:space="0" w:color="FFFFFF"/>
              <w:left w:val="none" w:sz="0" w:space="0" w:color="FFFFFF"/>
              <w:bottom w:val="single" w:sz="1" w:space="0" w:color="E0E0E0"/>
              <w:right w:val="none" w:sz="0" w:space="0" w:color="FFFFFF"/>
            </w:tcBorders>
            <w:tcMar>
              <w:top w:w="80" w:type="dxa"/>
              <w:left w:w="200" w:type="dxa"/>
              <w:bottom w:w="80" w:type="dxa"/>
              <w:right w:w="0" w:type="dxa"/>
            </w:tcMar>
          </w:tcPr>
          <w:p w14:paraId="2140A943" w14:textId="437902BB" w:rsidR="0007602F" w:rsidRPr="009C5159" w:rsidRDefault="00B94F57" w:rsidP="007849E3">
            <w:pPr>
              <w:rPr>
                <w:rFonts w:ascii="Calibri" w:hAnsi="Calibri" w:cs="Calibri"/>
                <w:sz w:val="20"/>
                <w:szCs w:val="20"/>
              </w:rPr>
            </w:pPr>
            <w:r>
              <w:rPr>
                <w:rFonts w:ascii="Calibri" w:eastAsia="Arial" w:hAnsi="Calibri" w:cs="Calibri"/>
                <w:b/>
                <w:bCs/>
                <w:color w:val="185FA5"/>
                <w:sz w:val="20"/>
                <w:szCs w:val="20"/>
              </w:rPr>
              <w:t>4</w:t>
            </w:r>
            <w:r w:rsidR="004E6294">
              <w:rPr>
                <w:rFonts w:ascii="Calibri" w:eastAsia="Arial" w:hAnsi="Calibri" w:cs="Calibri"/>
                <w:b/>
                <w:bCs/>
                <w:color w:val="185FA5"/>
                <w:sz w:val="20"/>
                <w:szCs w:val="20"/>
              </w:rPr>
              <w:t xml:space="preserve"> juin 2026</w:t>
            </w:r>
          </w:p>
          <w:p w14:paraId="48AA4369" w14:textId="03E7DC51" w:rsidR="0007602F" w:rsidRPr="009C5159" w:rsidRDefault="0007602F" w:rsidP="007849E3">
            <w:pPr>
              <w:jc w:val="both"/>
              <w:rPr>
                <w:rFonts w:ascii="Calibri" w:hAnsi="Calibri" w:cs="Calibri"/>
                <w:sz w:val="20"/>
                <w:szCs w:val="20"/>
              </w:rPr>
            </w:pPr>
            <w:r w:rsidRPr="009C5159">
              <w:rPr>
                <w:rFonts w:ascii="Calibri" w:eastAsia="Arial" w:hAnsi="Calibri" w:cs="Calibri"/>
                <w:color w:val="222222"/>
                <w:sz w:val="20"/>
                <w:szCs w:val="20"/>
              </w:rPr>
              <w:t>Lancement officiel et ouverture d</w:t>
            </w:r>
            <w:r w:rsidR="004D5B35" w:rsidRPr="009C5159">
              <w:rPr>
                <w:rFonts w:ascii="Calibri" w:eastAsia="Arial" w:hAnsi="Calibri" w:cs="Calibri"/>
                <w:color w:val="222222"/>
                <w:sz w:val="20"/>
                <w:szCs w:val="20"/>
              </w:rPr>
              <w:t>u 1</w:t>
            </w:r>
            <w:r w:rsidR="004D5B35" w:rsidRPr="009C5159">
              <w:rPr>
                <w:rFonts w:ascii="Calibri" w:eastAsia="Arial" w:hAnsi="Calibri" w:cs="Calibri"/>
                <w:color w:val="222222"/>
                <w:sz w:val="20"/>
                <w:szCs w:val="20"/>
                <w:vertAlign w:val="superscript"/>
              </w:rPr>
              <w:t>er</w:t>
            </w:r>
            <w:r w:rsidR="004D5B35" w:rsidRPr="009C5159">
              <w:rPr>
                <w:rFonts w:ascii="Calibri" w:eastAsia="Arial" w:hAnsi="Calibri" w:cs="Calibri"/>
                <w:color w:val="222222"/>
                <w:sz w:val="20"/>
                <w:szCs w:val="20"/>
              </w:rPr>
              <w:t xml:space="preserve"> cycle avec </w:t>
            </w:r>
            <w:r w:rsidRPr="009C5159">
              <w:rPr>
                <w:rFonts w:ascii="Calibri" w:eastAsia="Arial" w:hAnsi="Calibri" w:cs="Calibri"/>
                <w:color w:val="222222"/>
                <w:sz w:val="20"/>
                <w:szCs w:val="20"/>
              </w:rPr>
              <w:t>quatre premiers référendums</w:t>
            </w:r>
          </w:p>
        </w:tc>
      </w:tr>
      <w:tr w:rsidR="0007602F" w14:paraId="55443CAA" w14:textId="77777777" w:rsidTr="006C67EB">
        <w:tc>
          <w:tcPr>
            <w:tcW w:w="200" w:type="dxa"/>
            <w:tcBorders>
              <w:top w:val="none" w:sz="0" w:space="0" w:color="FFFFFF"/>
              <w:left w:val="none" w:sz="0" w:space="0" w:color="FFFFFF"/>
              <w:bottom w:val="none" w:sz="0" w:space="0" w:color="FFFFFF"/>
              <w:right w:val="none" w:sz="0" w:space="0" w:color="FFFFFF"/>
            </w:tcBorders>
            <w:shd w:val="clear" w:color="auto" w:fill="3B6D11"/>
            <w:tcMar>
              <w:top w:w="0" w:type="dxa"/>
              <w:left w:w="0" w:type="dxa"/>
              <w:bottom w:w="0" w:type="dxa"/>
              <w:right w:w="0" w:type="dxa"/>
            </w:tcMar>
          </w:tcPr>
          <w:p w14:paraId="6FB31E68" w14:textId="77777777" w:rsidR="0007602F" w:rsidRDefault="0007602F" w:rsidP="007849E3"/>
        </w:tc>
        <w:tc>
          <w:tcPr>
            <w:tcW w:w="9706" w:type="dxa"/>
            <w:tcBorders>
              <w:top w:val="none" w:sz="0" w:space="0" w:color="FFFFFF"/>
              <w:left w:val="none" w:sz="0" w:space="0" w:color="FFFFFF"/>
              <w:bottom w:val="single" w:sz="1" w:space="0" w:color="E0E0E0"/>
              <w:right w:val="none" w:sz="0" w:space="0" w:color="FFFFFF"/>
            </w:tcBorders>
            <w:tcMar>
              <w:top w:w="80" w:type="dxa"/>
              <w:left w:w="200" w:type="dxa"/>
              <w:bottom w:w="80" w:type="dxa"/>
              <w:right w:w="0" w:type="dxa"/>
            </w:tcMar>
          </w:tcPr>
          <w:p w14:paraId="45A279E3" w14:textId="77777777" w:rsidR="0007602F" w:rsidRPr="009C5159" w:rsidRDefault="0007602F" w:rsidP="007849E3">
            <w:pPr>
              <w:rPr>
                <w:rFonts w:ascii="Calibri" w:hAnsi="Calibri" w:cs="Calibri"/>
                <w:sz w:val="20"/>
                <w:szCs w:val="20"/>
              </w:rPr>
            </w:pPr>
            <w:r w:rsidRPr="009C5159">
              <w:rPr>
                <w:rFonts w:ascii="Calibri" w:eastAsia="Arial" w:hAnsi="Calibri" w:cs="Calibri"/>
                <w:b/>
                <w:bCs/>
                <w:color w:val="3B6D11"/>
                <w:sz w:val="20"/>
                <w:szCs w:val="20"/>
              </w:rPr>
              <w:t>14 juillet 2026</w:t>
            </w:r>
          </w:p>
          <w:p w14:paraId="052AC7EB" w14:textId="014368A4" w:rsidR="0007602F" w:rsidRPr="009C5159" w:rsidRDefault="00C06BD4" w:rsidP="007849E3">
            <w:pPr>
              <w:jc w:val="both"/>
              <w:rPr>
                <w:rFonts w:ascii="Calibri" w:hAnsi="Calibri" w:cs="Calibri"/>
                <w:sz w:val="20"/>
                <w:szCs w:val="20"/>
              </w:rPr>
            </w:pPr>
            <w:r w:rsidRPr="009C5159">
              <w:rPr>
                <w:rFonts w:ascii="Calibri" w:eastAsia="Arial" w:hAnsi="Calibri" w:cs="Calibri"/>
                <w:color w:val="222222"/>
                <w:sz w:val="20"/>
                <w:szCs w:val="20"/>
              </w:rPr>
              <w:t>P</w:t>
            </w:r>
            <w:r w:rsidR="0007602F" w:rsidRPr="009C5159">
              <w:rPr>
                <w:rFonts w:ascii="Calibri" w:eastAsia="Arial" w:hAnsi="Calibri" w:cs="Calibri"/>
                <w:color w:val="222222"/>
                <w:sz w:val="20"/>
                <w:szCs w:val="20"/>
              </w:rPr>
              <w:t>ublication des règles d'accès au statut de Référendum Citoyen</w:t>
            </w:r>
          </w:p>
        </w:tc>
      </w:tr>
      <w:tr w:rsidR="0007602F" w14:paraId="097B2271" w14:textId="77777777" w:rsidTr="006C67EB">
        <w:tc>
          <w:tcPr>
            <w:tcW w:w="200" w:type="dxa"/>
            <w:tcBorders>
              <w:top w:val="none" w:sz="0" w:space="0" w:color="FFFFFF"/>
              <w:left w:val="none" w:sz="0" w:space="0" w:color="FFFFFF"/>
              <w:bottom w:val="none" w:sz="0" w:space="0" w:color="FFFFFF"/>
              <w:right w:val="none" w:sz="0" w:space="0" w:color="FFFFFF"/>
            </w:tcBorders>
            <w:shd w:val="clear" w:color="auto" w:fill="854F0B"/>
            <w:tcMar>
              <w:top w:w="0" w:type="dxa"/>
              <w:left w:w="0" w:type="dxa"/>
              <w:bottom w:w="0" w:type="dxa"/>
              <w:right w:w="0" w:type="dxa"/>
            </w:tcMar>
          </w:tcPr>
          <w:p w14:paraId="35D82BBC" w14:textId="77777777" w:rsidR="0007602F" w:rsidRDefault="0007602F" w:rsidP="007849E3"/>
        </w:tc>
        <w:tc>
          <w:tcPr>
            <w:tcW w:w="9706" w:type="dxa"/>
            <w:tcBorders>
              <w:top w:val="none" w:sz="0" w:space="0" w:color="FFFFFF"/>
              <w:left w:val="none" w:sz="0" w:space="0" w:color="FFFFFF"/>
              <w:bottom w:val="single" w:sz="1" w:space="0" w:color="E0E0E0"/>
              <w:right w:val="none" w:sz="0" w:space="0" w:color="FFFFFF"/>
            </w:tcBorders>
            <w:tcMar>
              <w:top w:w="80" w:type="dxa"/>
              <w:left w:w="200" w:type="dxa"/>
              <w:bottom w:w="80" w:type="dxa"/>
              <w:right w:w="0" w:type="dxa"/>
            </w:tcMar>
          </w:tcPr>
          <w:p w14:paraId="4112AD4E" w14:textId="77777777" w:rsidR="0007602F" w:rsidRPr="009C5159" w:rsidRDefault="0007602F" w:rsidP="007849E3">
            <w:pPr>
              <w:rPr>
                <w:rFonts w:ascii="Calibri" w:hAnsi="Calibri" w:cs="Calibri"/>
                <w:sz w:val="20"/>
                <w:szCs w:val="20"/>
              </w:rPr>
            </w:pPr>
            <w:r w:rsidRPr="009C5159">
              <w:rPr>
                <w:rFonts w:ascii="Calibri" w:eastAsia="Arial" w:hAnsi="Calibri" w:cs="Calibri"/>
                <w:b/>
                <w:bCs/>
                <w:color w:val="854F0B"/>
                <w:sz w:val="20"/>
                <w:szCs w:val="20"/>
              </w:rPr>
              <w:t>Septembre 2026</w:t>
            </w:r>
          </w:p>
          <w:p w14:paraId="048F534B" w14:textId="3D39FCC4" w:rsidR="0007602F" w:rsidRPr="009C5159" w:rsidRDefault="00C06BD4" w:rsidP="007849E3">
            <w:pPr>
              <w:jc w:val="both"/>
              <w:rPr>
                <w:rFonts w:ascii="Calibri" w:hAnsi="Calibri" w:cs="Calibri"/>
                <w:sz w:val="20"/>
                <w:szCs w:val="20"/>
              </w:rPr>
            </w:pPr>
            <w:r w:rsidRPr="009C5159">
              <w:rPr>
                <w:rFonts w:ascii="Calibri" w:eastAsia="Arial" w:hAnsi="Calibri" w:cs="Calibri"/>
                <w:color w:val="222222"/>
                <w:sz w:val="20"/>
                <w:szCs w:val="20"/>
              </w:rPr>
              <w:t xml:space="preserve">Premier bilan </w:t>
            </w:r>
            <w:r w:rsidR="009C5159" w:rsidRPr="009C5159">
              <w:rPr>
                <w:rFonts w:ascii="Calibri" w:eastAsia="Arial" w:hAnsi="Calibri" w:cs="Calibri"/>
                <w:color w:val="222222"/>
                <w:sz w:val="20"/>
                <w:szCs w:val="20"/>
              </w:rPr>
              <w:t>du 1</w:t>
            </w:r>
            <w:r w:rsidR="009C5159" w:rsidRPr="009C5159">
              <w:rPr>
                <w:rFonts w:ascii="Calibri" w:eastAsia="Arial" w:hAnsi="Calibri" w:cs="Calibri"/>
                <w:color w:val="222222"/>
                <w:sz w:val="20"/>
                <w:szCs w:val="20"/>
                <w:vertAlign w:val="superscript"/>
              </w:rPr>
              <w:t>er</w:t>
            </w:r>
            <w:r w:rsidR="009C5159" w:rsidRPr="009C5159">
              <w:rPr>
                <w:rFonts w:ascii="Calibri" w:eastAsia="Arial" w:hAnsi="Calibri" w:cs="Calibri"/>
                <w:color w:val="222222"/>
                <w:sz w:val="20"/>
                <w:szCs w:val="20"/>
              </w:rPr>
              <w:t xml:space="preserve"> cycle </w:t>
            </w:r>
            <w:r w:rsidRPr="009C5159">
              <w:rPr>
                <w:rFonts w:ascii="Calibri" w:eastAsia="Arial" w:hAnsi="Calibri" w:cs="Calibri"/>
                <w:color w:val="222222"/>
                <w:sz w:val="20"/>
                <w:szCs w:val="20"/>
              </w:rPr>
              <w:t>et o</w:t>
            </w:r>
            <w:r w:rsidR="0007602F" w:rsidRPr="009C5159">
              <w:rPr>
                <w:rFonts w:ascii="Calibri" w:eastAsia="Arial" w:hAnsi="Calibri" w:cs="Calibri"/>
                <w:color w:val="222222"/>
                <w:sz w:val="20"/>
                <w:szCs w:val="20"/>
              </w:rPr>
              <w:t>uverture d'une nouvelle vague de quatre référendums</w:t>
            </w:r>
          </w:p>
        </w:tc>
      </w:tr>
      <w:tr w:rsidR="0007602F" w14:paraId="43D66980" w14:textId="77777777" w:rsidTr="006C67EB">
        <w:tc>
          <w:tcPr>
            <w:tcW w:w="200" w:type="dxa"/>
            <w:tcBorders>
              <w:top w:val="none" w:sz="0" w:space="0" w:color="FFFFFF"/>
              <w:left w:val="none" w:sz="0" w:space="0" w:color="FFFFFF"/>
              <w:bottom w:val="none" w:sz="0" w:space="0" w:color="FFFFFF"/>
              <w:right w:val="none" w:sz="0" w:space="0" w:color="FFFFFF"/>
            </w:tcBorders>
            <w:shd w:val="clear" w:color="auto" w:fill="7B2D8B"/>
            <w:tcMar>
              <w:top w:w="0" w:type="dxa"/>
              <w:left w:w="0" w:type="dxa"/>
              <w:bottom w:w="0" w:type="dxa"/>
              <w:right w:w="0" w:type="dxa"/>
            </w:tcMar>
          </w:tcPr>
          <w:p w14:paraId="53E4F362" w14:textId="77777777" w:rsidR="0007602F" w:rsidRDefault="0007602F" w:rsidP="007849E3"/>
        </w:tc>
        <w:tc>
          <w:tcPr>
            <w:tcW w:w="9706" w:type="dxa"/>
            <w:tcBorders>
              <w:top w:val="none" w:sz="0" w:space="0" w:color="FFFFFF"/>
              <w:left w:val="none" w:sz="0" w:space="0" w:color="FFFFFF"/>
              <w:bottom w:val="none" w:sz="0" w:space="0" w:color="FFFFFF"/>
              <w:right w:val="none" w:sz="0" w:space="0" w:color="FFFFFF"/>
            </w:tcBorders>
            <w:tcMar>
              <w:top w:w="80" w:type="dxa"/>
              <w:left w:w="200" w:type="dxa"/>
              <w:bottom w:w="80" w:type="dxa"/>
              <w:right w:w="0" w:type="dxa"/>
            </w:tcMar>
          </w:tcPr>
          <w:p w14:paraId="1159E87F" w14:textId="77777777" w:rsidR="0007602F" w:rsidRPr="009C5159" w:rsidRDefault="0007602F" w:rsidP="007849E3">
            <w:pPr>
              <w:rPr>
                <w:rFonts w:ascii="Calibri" w:hAnsi="Calibri" w:cs="Calibri"/>
                <w:sz w:val="20"/>
                <w:szCs w:val="20"/>
              </w:rPr>
            </w:pPr>
            <w:r w:rsidRPr="009C5159">
              <w:rPr>
                <w:rFonts w:ascii="Calibri" w:eastAsia="Arial" w:hAnsi="Calibri" w:cs="Calibri"/>
                <w:b/>
                <w:bCs/>
                <w:color w:val="7B2D8B"/>
                <w:sz w:val="20"/>
                <w:szCs w:val="20"/>
              </w:rPr>
              <w:t>Octobre 2026</w:t>
            </w:r>
          </w:p>
          <w:p w14:paraId="41390736" w14:textId="2134595D" w:rsidR="0007602F" w:rsidRPr="009C5159" w:rsidRDefault="0007602F" w:rsidP="007849E3">
            <w:pPr>
              <w:jc w:val="both"/>
              <w:rPr>
                <w:rFonts w:ascii="Calibri" w:hAnsi="Calibri" w:cs="Calibri"/>
                <w:sz w:val="20"/>
                <w:szCs w:val="20"/>
              </w:rPr>
            </w:pPr>
            <w:r w:rsidRPr="009C5159">
              <w:rPr>
                <w:rFonts w:ascii="Calibri" w:eastAsia="Arial" w:hAnsi="Calibri" w:cs="Calibri"/>
                <w:color w:val="222222"/>
                <w:sz w:val="20"/>
                <w:szCs w:val="20"/>
              </w:rPr>
              <w:t xml:space="preserve">Première vague de référendums </w:t>
            </w:r>
            <w:r w:rsidR="009C5159" w:rsidRPr="009C5159">
              <w:rPr>
                <w:rFonts w:ascii="Calibri" w:hAnsi="Calibri" w:cs="Calibri"/>
                <w:sz w:val="20"/>
                <w:szCs w:val="20"/>
              </w:rPr>
              <w:t xml:space="preserve">proposés par des chercheurs, </w:t>
            </w:r>
            <w:proofErr w:type="spellStart"/>
            <w:r w:rsidR="009C5159" w:rsidRPr="009C5159">
              <w:rPr>
                <w:rFonts w:ascii="Calibri" w:hAnsi="Calibri" w:cs="Calibri"/>
                <w:sz w:val="20"/>
                <w:szCs w:val="20"/>
              </w:rPr>
              <w:t>think</w:t>
            </w:r>
            <w:proofErr w:type="spellEnd"/>
            <w:r w:rsidR="009C5159" w:rsidRPr="009C5159">
              <w:rPr>
                <w:rFonts w:ascii="Calibri" w:hAnsi="Calibri" w:cs="Calibri"/>
                <w:sz w:val="20"/>
                <w:szCs w:val="20"/>
              </w:rPr>
              <w:t xml:space="preserve"> tanks, élus locaux, représentants associatifs et autres collectifs</w:t>
            </w:r>
          </w:p>
        </w:tc>
      </w:tr>
    </w:tbl>
    <w:p w14:paraId="0F8110B1" w14:textId="77777777" w:rsidR="004D5B35" w:rsidRDefault="004D5B35" w:rsidP="007849E3">
      <w:pPr>
        <w:pStyle w:val="font-claude-response-body"/>
        <w:spacing w:before="0" w:beforeAutospacing="0" w:after="0" w:afterAutospacing="0"/>
        <w:jc w:val="both"/>
        <w:rPr>
          <w:rStyle w:val="lev"/>
          <w:rFonts w:ascii="Calibri" w:hAnsi="Calibri" w:cs="Calibri"/>
          <w:color w:val="002060"/>
          <w:sz w:val="22"/>
          <w:szCs w:val="22"/>
        </w:rPr>
      </w:pPr>
    </w:p>
    <w:p w14:paraId="3197DFEE" w14:textId="77777777" w:rsidR="00974070" w:rsidRDefault="00974070" w:rsidP="007849E3">
      <w:pPr>
        <w:pStyle w:val="font-claude-response-body"/>
        <w:spacing w:before="0" w:beforeAutospacing="0" w:after="0" w:afterAutospacing="0"/>
        <w:jc w:val="both"/>
        <w:rPr>
          <w:rStyle w:val="lev"/>
          <w:rFonts w:ascii="Calibri" w:hAnsi="Calibri" w:cs="Calibri"/>
          <w:color w:val="002060"/>
          <w:sz w:val="22"/>
          <w:szCs w:val="22"/>
        </w:rPr>
      </w:pPr>
    </w:p>
    <w:p w14:paraId="1D712655" w14:textId="77777777" w:rsidR="00974070" w:rsidRDefault="00974070" w:rsidP="007849E3">
      <w:pPr>
        <w:pStyle w:val="font-claude-response-body"/>
        <w:spacing w:before="0" w:beforeAutospacing="0" w:after="0" w:afterAutospacing="0"/>
        <w:jc w:val="both"/>
        <w:rPr>
          <w:rStyle w:val="lev"/>
          <w:rFonts w:ascii="Calibri" w:hAnsi="Calibri" w:cs="Calibri"/>
          <w:color w:val="002060"/>
          <w:sz w:val="22"/>
          <w:szCs w:val="22"/>
        </w:rPr>
      </w:pPr>
    </w:p>
    <w:p w14:paraId="3CA0466D" w14:textId="77777777" w:rsidR="00974070" w:rsidRDefault="00974070" w:rsidP="007849E3">
      <w:pPr>
        <w:pStyle w:val="font-claude-response-body"/>
        <w:spacing w:before="0" w:beforeAutospacing="0" w:after="0" w:afterAutospacing="0"/>
        <w:jc w:val="both"/>
        <w:rPr>
          <w:rStyle w:val="lev"/>
          <w:rFonts w:ascii="Calibri" w:hAnsi="Calibri" w:cs="Calibri"/>
          <w:color w:val="002060"/>
          <w:sz w:val="22"/>
          <w:szCs w:val="22"/>
        </w:rPr>
      </w:pPr>
    </w:p>
    <w:p w14:paraId="71EBBB36" w14:textId="77777777" w:rsidR="00974070" w:rsidRDefault="00974070" w:rsidP="007849E3">
      <w:pPr>
        <w:pStyle w:val="font-claude-response-body"/>
        <w:spacing w:before="0" w:beforeAutospacing="0" w:after="0" w:afterAutospacing="0"/>
        <w:jc w:val="both"/>
        <w:rPr>
          <w:rStyle w:val="lev"/>
          <w:rFonts w:ascii="Calibri" w:hAnsi="Calibri" w:cs="Calibri"/>
          <w:color w:val="002060"/>
          <w:sz w:val="22"/>
          <w:szCs w:val="22"/>
        </w:rPr>
      </w:pPr>
    </w:p>
    <w:p w14:paraId="0EEC6B83" w14:textId="77777777" w:rsidR="00974070" w:rsidRDefault="00974070" w:rsidP="007849E3">
      <w:pPr>
        <w:pStyle w:val="font-claude-response-body"/>
        <w:spacing w:before="0" w:beforeAutospacing="0" w:after="0" w:afterAutospacing="0"/>
        <w:jc w:val="both"/>
        <w:rPr>
          <w:rStyle w:val="lev"/>
          <w:rFonts w:ascii="Calibri" w:hAnsi="Calibri" w:cs="Calibri"/>
          <w:color w:val="002060"/>
          <w:sz w:val="22"/>
          <w:szCs w:val="22"/>
        </w:rPr>
      </w:pPr>
    </w:p>
    <w:p w14:paraId="599E06C3" w14:textId="77777777" w:rsidR="00974070" w:rsidRDefault="00974070" w:rsidP="007849E3">
      <w:pPr>
        <w:pStyle w:val="font-claude-response-body"/>
        <w:spacing w:before="0" w:beforeAutospacing="0" w:after="0" w:afterAutospacing="0"/>
        <w:jc w:val="both"/>
        <w:rPr>
          <w:rStyle w:val="lev"/>
          <w:rFonts w:ascii="Calibri" w:hAnsi="Calibri" w:cs="Calibri"/>
          <w:color w:val="002060"/>
          <w:sz w:val="22"/>
          <w:szCs w:val="22"/>
        </w:rPr>
      </w:pPr>
    </w:p>
    <w:p w14:paraId="3A03A03A" w14:textId="77777777" w:rsidR="00974070" w:rsidRDefault="00974070" w:rsidP="007849E3">
      <w:pPr>
        <w:pStyle w:val="font-claude-response-body"/>
        <w:spacing w:before="0" w:beforeAutospacing="0" w:after="0" w:afterAutospacing="0"/>
        <w:jc w:val="both"/>
        <w:rPr>
          <w:rStyle w:val="lev"/>
          <w:rFonts w:ascii="Calibri" w:hAnsi="Calibri" w:cs="Calibri"/>
          <w:color w:val="002060"/>
          <w:sz w:val="22"/>
          <w:szCs w:val="22"/>
        </w:rPr>
      </w:pPr>
    </w:p>
    <w:p w14:paraId="3F29B64C" w14:textId="77777777" w:rsidR="00974070" w:rsidRDefault="00974070" w:rsidP="007849E3">
      <w:pPr>
        <w:pStyle w:val="font-claude-response-body"/>
        <w:spacing w:before="0" w:beforeAutospacing="0" w:after="0" w:afterAutospacing="0"/>
        <w:jc w:val="both"/>
        <w:rPr>
          <w:rStyle w:val="lev"/>
          <w:rFonts w:ascii="Calibri" w:hAnsi="Calibri" w:cs="Calibri"/>
          <w:color w:val="002060"/>
          <w:sz w:val="22"/>
          <w:szCs w:val="22"/>
        </w:rPr>
      </w:pPr>
    </w:p>
    <w:p w14:paraId="3AFB06B9" w14:textId="77777777" w:rsidR="00974070" w:rsidRDefault="00974070" w:rsidP="007849E3">
      <w:pPr>
        <w:pStyle w:val="font-claude-response-body"/>
        <w:spacing w:before="0" w:beforeAutospacing="0" w:after="0" w:afterAutospacing="0"/>
        <w:jc w:val="both"/>
        <w:rPr>
          <w:rStyle w:val="lev"/>
          <w:rFonts w:ascii="Calibri" w:hAnsi="Calibri" w:cs="Calibri"/>
          <w:color w:val="002060"/>
          <w:sz w:val="22"/>
          <w:szCs w:val="22"/>
        </w:rPr>
      </w:pPr>
    </w:p>
    <w:p w14:paraId="5784CFBC" w14:textId="3E436809" w:rsidR="00C614E9" w:rsidRPr="00C614E9" w:rsidRDefault="00C614E9" w:rsidP="007849E3">
      <w:pPr>
        <w:pStyle w:val="font-claude-response-body"/>
        <w:spacing w:before="0" w:beforeAutospacing="0" w:after="0" w:afterAutospacing="0"/>
        <w:jc w:val="both"/>
        <w:rPr>
          <w:rFonts w:ascii="Calibri" w:hAnsi="Calibri" w:cs="Calibri"/>
          <w:color w:val="002060"/>
          <w:sz w:val="22"/>
          <w:szCs w:val="22"/>
        </w:rPr>
      </w:pPr>
      <w:r w:rsidRPr="00C614E9">
        <w:rPr>
          <w:rStyle w:val="lev"/>
          <w:rFonts w:ascii="Calibri" w:hAnsi="Calibri" w:cs="Calibri"/>
          <w:color w:val="002060"/>
          <w:sz w:val="22"/>
          <w:szCs w:val="22"/>
        </w:rPr>
        <w:t>Une initiative citoyenne et indépendante</w:t>
      </w:r>
    </w:p>
    <w:p w14:paraId="6FBA3133" w14:textId="77777777" w:rsidR="005A6F56" w:rsidRDefault="005A6F56" w:rsidP="007849E3">
      <w:pPr>
        <w:pStyle w:val="font-claude-response-body"/>
        <w:spacing w:before="0" w:beforeAutospacing="0" w:after="0" w:afterAutospacing="0"/>
        <w:jc w:val="both"/>
        <w:rPr>
          <w:rStyle w:val="Accentuation"/>
          <w:rFonts w:ascii="Calibri" w:hAnsi="Calibri" w:cs="Calibri"/>
          <w:b/>
          <w:bCs/>
          <w:i w:val="0"/>
          <w:iCs w:val="0"/>
          <w:sz w:val="22"/>
          <w:szCs w:val="22"/>
        </w:rPr>
      </w:pPr>
    </w:p>
    <w:p w14:paraId="1D224E31" w14:textId="0A719AB3" w:rsidR="00C614E9" w:rsidRPr="00C614E9" w:rsidRDefault="00B33BD6" w:rsidP="007849E3">
      <w:pPr>
        <w:pStyle w:val="font-claude-response-body"/>
        <w:spacing w:before="0" w:beforeAutospacing="0" w:after="0" w:afterAutospacing="0"/>
        <w:jc w:val="both"/>
        <w:rPr>
          <w:rFonts w:ascii="Calibri" w:hAnsi="Calibri" w:cs="Calibri"/>
          <w:sz w:val="22"/>
          <w:szCs w:val="22"/>
        </w:rPr>
      </w:pPr>
      <w:r w:rsidRPr="00210D90">
        <w:rPr>
          <w:rFonts w:ascii="Calibri" w:hAnsi="Calibri" w:cs="Calibri"/>
          <w:sz w:val="22"/>
          <w:szCs w:val="22"/>
        </w:rPr>
        <w:t>I</w:t>
      </w:r>
      <w:r w:rsidR="00C614E9" w:rsidRPr="00210D90">
        <w:rPr>
          <w:rFonts w:ascii="Calibri" w:hAnsi="Calibri" w:cs="Calibri"/>
          <w:sz w:val="22"/>
          <w:szCs w:val="22"/>
        </w:rPr>
        <w:t>nitié</w:t>
      </w:r>
      <w:r w:rsidR="00941A56" w:rsidRPr="00210D90">
        <w:rPr>
          <w:rFonts w:ascii="Calibri" w:hAnsi="Calibri" w:cs="Calibri"/>
          <w:sz w:val="22"/>
          <w:szCs w:val="22"/>
        </w:rPr>
        <w:t>e</w:t>
      </w:r>
      <w:r w:rsidR="00C614E9" w:rsidRPr="00210D90">
        <w:rPr>
          <w:rFonts w:ascii="Calibri" w:hAnsi="Calibri" w:cs="Calibri"/>
          <w:sz w:val="22"/>
          <w:szCs w:val="22"/>
        </w:rPr>
        <w:t xml:space="preserve"> par Alexandre Jardin, Robinson Jardin et Alexis Roussel, </w:t>
      </w:r>
      <w:r w:rsidRPr="00210D90">
        <w:rPr>
          <w:rStyle w:val="Accentuation"/>
          <w:rFonts w:ascii="Calibri" w:hAnsi="Calibri" w:cs="Calibri"/>
          <w:b/>
          <w:bCs/>
          <w:i w:val="0"/>
          <w:iCs w:val="0"/>
          <w:sz w:val="22"/>
          <w:szCs w:val="22"/>
        </w:rPr>
        <w:t>Référendum Citoyen</w:t>
      </w:r>
      <w:r w:rsidRPr="00210D90">
        <w:rPr>
          <w:rFonts w:ascii="Calibri" w:hAnsi="Calibri" w:cs="Calibri"/>
          <w:sz w:val="22"/>
          <w:szCs w:val="22"/>
        </w:rPr>
        <w:t xml:space="preserve"> </w:t>
      </w:r>
      <w:r w:rsidR="00C614E9" w:rsidRPr="00210D90">
        <w:rPr>
          <w:rFonts w:ascii="Calibri" w:hAnsi="Calibri" w:cs="Calibri"/>
          <w:sz w:val="22"/>
          <w:szCs w:val="22"/>
        </w:rPr>
        <w:t>est porté</w:t>
      </w:r>
      <w:r w:rsidR="00774C80" w:rsidRPr="00210D90">
        <w:rPr>
          <w:rFonts w:ascii="Calibri" w:hAnsi="Calibri" w:cs="Calibri"/>
          <w:sz w:val="22"/>
          <w:szCs w:val="22"/>
        </w:rPr>
        <w:t>e</w:t>
      </w:r>
      <w:r w:rsidR="00C614E9" w:rsidRPr="00210D90">
        <w:rPr>
          <w:rFonts w:ascii="Calibri" w:hAnsi="Calibri" w:cs="Calibri"/>
          <w:sz w:val="22"/>
          <w:szCs w:val="22"/>
        </w:rPr>
        <w:t xml:space="preserve"> par </w:t>
      </w:r>
      <w:r w:rsidR="0003164B" w:rsidRPr="00210D90">
        <w:rPr>
          <w:rFonts w:ascii="Calibri" w:hAnsi="Calibri" w:cs="Calibri"/>
          <w:sz w:val="22"/>
          <w:szCs w:val="22"/>
        </w:rPr>
        <w:t xml:space="preserve">l'association </w:t>
      </w:r>
      <w:r w:rsidR="0003164B" w:rsidRPr="00210D90">
        <w:rPr>
          <w:rStyle w:val="Accentuation"/>
          <w:rFonts w:ascii="Calibri" w:hAnsi="Calibri" w:cs="Calibri"/>
          <w:sz w:val="22"/>
          <w:szCs w:val="22"/>
        </w:rPr>
        <w:t>Libérez-vous Citoyens</w:t>
      </w:r>
      <w:r w:rsidR="0003164B" w:rsidRPr="00210D90">
        <w:rPr>
          <w:rStyle w:val="Accentuation"/>
          <w:rFonts w:ascii="Calibri" w:hAnsi="Calibri" w:cs="Calibri"/>
          <w:i w:val="0"/>
          <w:iCs w:val="0"/>
          <w:sz w:val="22"/>
          <w:szCs w:val="22"/>
        </w:rPr>
        <w:t xml:space="preserve">, présidée par </w:t>
      </w:r>
      <w:r w:rsidR="00C07C78" w:rsidRPr="00210D90">
        <w:rPr>
          <w:rFonts w:ascii="Calibri" w:hAnsi="Calibri" w:cs="Calibri"/>
          <w:sz w:val="22"/>
          <w:szCs w:val="22"/>
        </w:rPr>
        <w:t>Robinson Jardin</w:t>
      </w:r>
      <w:r w:rsidR="00C06BD4">
        <w:rPr>
          <w:rFonts w:ascii="Calibri" w:hAnsi="Calibri" w:cs="Calibri"/>
          <w:sz w:val="22"/>
          <w:szCs w:val="22"/>
        </w:rPr>
        <w:t xml:space="preserve"> </w:t>
      </w:r>
      <w:r w:rsidR="00C614E9" w:rsidRPr="00C614E9">
        <w:rPr>
          <w:rStyle w:val="Accentuation"/>
          <w:rFonts w:ascii="Calibri" w:hAnsi="Calibri" w:cs="Calibri"/>
          <w:i w:val="0"/>
          <w:iCs w:val="0"/>
          <w:sz w:val="22"/>
          <w:szCs w:val="22"/>
        </w:rPr>
        <w:t xml:space="preserve">qui agit comme tiers de confiance. </w:t>
      </w:r>
      <w:r w:rsidR="00C614E9" w:rsidRPr="00C614E9">
        <w:rPr>
          <w:rFonts w:ascii="Calibri" w:hAnsi="Calibri" w:cs="Calibri"/>
          <w:i/>
          <w:iCs/>
          <w:sz w:val="22"/>
          <w:szCs w:val="22"/>
        </w:rPr>
        <w:t xml:space="preserve"> </w:t>
      </w:r>
      <w:r w:rsidR="00C614E9" w:rsidRPr="00C614E9">
        <w:rPr>
          <w:rFonts w:ascii="Calibri" w:hAnsi="Calibri" w:cs="Calibri"/>
          <w:sz w:val="22"/>
          <w:szCs w:val="22"/>
        </w:rPr>
        <w:t xml:space="preserve">Le projet s'appuie </w:t>
      </w:r>
      <w:r w:rsidR="00C614E9" w:rsidRPr="00B33BD6">
        <w:rPr>
          <w:rFonts w:ascii="Calibri" w:hAnsi="Calibri" w:cs="Calibri"/>
          <w:sz w:val="22"/>
          <w:szCs w:val="22"/>
        </w:rPr>
        <w:t>sur le mouvement des #Gueux, à l'origine de la mobilisation ayant conduit à l'abrogation des ZFE, ainsi que</w:t>
      </w:r>
      <w:r w:rsidR="00C614E9" w:rsidRPr="00C614E9">
        <w:rPr>
          <w:rFonts w:ascii="Calibri" w:hAnsi="Calibri" w:cs="Calibri"/>
          <w:sz w:val="22"/>
          <w:szCs w:val="22"/>
        </w:rPr>
        <w:t xml:space="preserve"> sur un collectif d'experts indépendants : spécialistes de la cybersécurité, juristes, économistes, professionnels de l'énergie et de la santé. L'association agit comme tiers de confiance indépendant et s'engage à publier ses financements.</w:t>
      </w:r>
    </w:p>
    <w:p w14:paraId="1DAEC3A7" w14:textId="77777777" w:rsidR="005A6F56" w:rsidRDefault="005A6F56" w:rsidP="007849E3">
      <w:pPr>
        <w:jc w:val="both"/>
        <w:rPr>
          <w:rFonts w:ascii="Calibri" w:eastAsia="Aptos" w:hAnsi="Calibri" w:cs="Calibri"/>
          <w:b/>
          <w:bCs/>
          <w:color w:val="1F3864"/>
          <w:sz w:val="22"/>
          <w:szCs w:val="22"/>
        </w:rPr>
      </w:pPr>
    </w:p>
    <w:p w14:paraId="363FBD26" w14:textId="77777777" w:rsidR="001351C8" w:rsidRDefault="001351C8" w:rsidP="00B33BD6">
      <w:pPr>
        <w:jc w:val="center"/>
        <w:rPr>
          <w:rFonts w:ascii="Calibri" w:hAnsi="Calibri" w:cs="Calibri"/>
          <w:sz w:val="22"/>
          <w:szCs w:val="22"/>
        </w:rPr>
      </w:pPr>
    </w:p>
    <w:p w14:paraId="0156F186" w14:textId="5EE47C53" w:rsidR="004E0A20" w:rsidRDefault="00B33BD6" w:rsidP="00B33BD6">
      <w:pPr>
        <w:jc w:val="center"/>
        <w:rPr>
          <w:rFonts w:ascii="Calibri" w:hAnsi="Calibri" w:cs="Calibri"/>
          <w:sz w:val="22"/>
          <w:szCs w:val="22"/>
        </w:rPr>
      </w:pPr>
      <w:r w:rsidRPr="00B33BD6">
        <w:rPr>
          <w:rFonts w:ascii="Calibri" w:hAnsi="Calibri" w:cs="Calibri"/>
          <w:sz w:val="22"/>
          <w:szCs w:val="22"/>
        </w:rPr>
        <w:t xml:space="preserve">Télécharger l’application </w:t>
      </w:r>
      <w:r w:rsidRPr="00A3159D">
        <w:rPr>
          <w:rFonts w:ascii="Calibri" w:hAnsi="Calibri" w:cs="Calibri"/>
          <w:sz w:val="22"/>
          <w:szCs w:val="22"/>
          <w:highlight w:val="cyan"/>
        </w:rPr>
        <w:t xml:space="preserve">Apple </w:t>
      </w:r>
      <w:r w:rsidR="005A6F56" w:rsidRPr="00A3159D">
        <w:rPr>
          <w:rFonts w:ascii="Calibri" w:hAnsi="Calibri" w:cs="Calibri"/>
          <w:sz w:val="22"/>
          <w:szCs w:val="22"/>
          <w:highlight w:val="cyan"/>
        </w:rPr>
        <w:t>Store • Google Play</w:t>
      </w:r>
      <w:r w:rsidR="005A6F56" w:rsidRPr="00B33BD6">
        <w:rPr>
          <w:rFonts w:ascii="Calibri" w:hAnsi="Calibri" w:cs="Calibri"/>
          <w:sz w:val="22"/>
          <w:szCs w:val="22"/>
        </w:rPr>
        <w:br/>
      </w:r>
      <w:r w:rsidR="005A6F56" w:rsidRPr="00B33BD6">
        <w:rPr>
          <w:rFonts w:ascii="Calibri" w:hAnsi="Calibri" w:cs="Calibri"/>
          <w:sz w:val="22"/>
          <w:szCs w:val="22"/>
        </w:rPr>
        <w:br/>
      </w:r>
      <w:hyperlink r:id="rId8" w:history="1">
        <w:r w:rsidR="005A6F56" w:rsidRPr="00B33BD6">
          <w:rPr>
            <w:rStyle w:val="Lienhypertexte"/>
            <w:rFonts w:ascii="Calibri" w:hAnsi="Calibri" w:cs="Calibri"/>
            <w:sz w:val="22"/>
            <w:szCs w:val="22"/>
          </w:rPr>
          <w:t>referendumcitoyen.fr</w:t>
        </w:r>
      </w:hyperlink>
      <w:r w:rsidR="005A6F56" w:rsidRPr="00B33BD6">
        <w:rPr>
          <w:rFonts w:ascii="Calibri" w:hAnsi="Calibri" w:cs="Calibri"/>
          <w:sz w:val="22"/>
          <w:szCs w:val="22"/>
        </w:rPr>
        <w:t xml:space="preserve"> </w:t>
      </w:r>
    </w:p>
    <w:p w14:paraId="6C31E006" w14:textId="77777777" w:rsidR="004E0A20" w:rsidRDefault="004E0A20" w:rsidP="00B33BD6">
      <w:pPr>
        <w:jc w:val="center"/>
        <w:rPr>
          <w:rFonts w:ascii="Calibri" w:hAnsi="Calibri" w:cs="Calibri"/>
          <w:sz w:val="22"/>
          <w:szCs w:val="22"/>
        </w:rPr>
      </w:pPr>
    </w:p>
    <w:p w14:paraId="61507A48" w14:textId="5A0DCF40" w:rsidR="00B33BD6" w:rsidRPr="00A3159D" w:rsidRDefault="005A6F56" w:rsidP="00B33BD6">
      <w:pPr>
        <w:jc w:val="center"/>
        <w:rPr>
          <w:rFonts w:ascii="Calibri" w:hAnsi="Calibri" w:cs="Calibri"/>
          <w:sz w:val="22"/>
          <w:szCs w:val="22"/>
        </w:rPr>
      </w:pPr>
      <w:hyperlink r:id="rId9" w:history="1">
        <w:r w:rsidRPr="004E0A20">
          <w:rPr>
            <w:rStyle w:val="Lienhypertexte"/>
            <w:rFonts w:ascii="Calibri" w:hAnsi="Calibri" w:cs="Calibri"/>
            <w:sz w:val="22"/>
            <w:szCs w:val="22"/>
          </w:rPr>
          <w:t>X</w:t>
        </w:r>
      </w:hyperlink>
      <w:r w:rsidRPr="00B33BD6">
        <w:rPr>
          <w:rFonts w:ascii="Calibri" w:hAnsi="Calibri" w:cs="Calibri"/>
          <w:sz w:val="22"/>
          <w:szCs w:val="22"/>
        </w:rPr>
        <w:t xml:space="preserve"> • </w:t>
      </w:r>
      <w:hyperlink r:id="rId10" w:history="1">
        <w:r w:rsidRPr="004E0A20">
          <w:rPr>
            <w:rStyle w:val="Lienhypertexte"/>
            <w:rFonts w:ascii="Calibri" w:hAnsi="Calibri" w:cs="Calibri"/>
            <w:sz w:val="22"/>
            <w:szCs w:val="22"/>
          </w:rPr>
          <w:t>Facebook</w:t>
        </w:r>
      </w:hyperlink>
      <w:r w:rsidRPr="00B33BD6">
        <w:rPr>
          <w:rFonts w:ascii="Calibri" w:hAnsi="Calibri" w:cs="Calibri"/>
          <w:sz w:val="22"/>
          <w:szCs w:val="22"/>
        </w:rPr>
        <w:t xml:space="preserve"> • </w:t>
      </w:r>
      <w:hyperlink r:id="rId11" w:history="1">
        <w:r w:rsidRPr="004E0A20">
          <w:rPr>
            <w:rStyle w:val="Lienhypertexte"/>
            <w:rFonts w:ascii="Calibri" w:hAnsi="Calibri" w:cs="Calibri"/>
            <w:sz w:val="22"/>
            <w:szCs w:val="22"/>
          </w:rPr>
          <w:t>Instagram</w:t>
        </w:r>
      </w:hyperlink>
      <w:r w:rsidRPr="00B33BD6">
        <w:rPr>
          <w:rFonts w:ascii="Calibri" w:hAnsi="Calibri" w:cs="Calibri"/>
          <w:sz w:val="22"/>
          <w:szCs w:val="22"/>
        </w:rPr>
        <w:t xml:space="preserve"> • </w:t>
      </w:r>
      <w:hyperlink r:id="rId12" w:history="1">
        <w:proofErr w:type="spellStart"/>
        <w:r w:rsidRPr="004E0A20">
          <w:rPr>
            <w:rStyle w:val="Lienhypertexte"/>
            <w:rFonts w:ascii="Calibri" w:hAnsi="Calibri" w:cs="Calibri"/>
            <w:sz w:val="22"/>
            <w:szCs w:val="22"/>
          </w:rPr>
          <w:t>TikTok</w:t>
        </w:r>
        <w:proofErr w:type="spellEnd"/>
      </w:hyperlink>
      <w:r w:rsidRPr="00B33BD6">
        <w:rPr>
          <w:rFonts w:ascii="Calibri" w:hAnsi="Calibri" w:cs="Calibri"/>
          <w:sz w:val="22"/>
          <w:szCs w:val="22"/>
        </w:rPr>
        <w:br/>
      </w:r>
      <w:r w:rsidRPr="00B33BD6">
        <w:rPr>
          <w:rFonts w:ascii="Calibri" w:hAnsi="Calibri" w:cs="Calibri"/>
          <w:sz w:val="22"/>
          <w:szCs w:val="22"/>
        </w:rPr>
        <w:br/>
      </w:r>
      <w:r w:rsidR="00A3159D" w:rsidRPr="00A3159D">
        <w:rPr>
          <w:rFonts w:ascii="Calibri" w:hAnsi="Calibri" w:cs="Calibri"/>
          <w:sz w:val="22"/>
          <w:szCs w:val="22"/>
        </w:rPr>
        <w:t>Registre public des votes</w:t>
      </w:r>
      <w:r w:rsidR="00B50E27">
        <w:rPr>
          <w:rFonts w:ascii="Calibri" w:hAnsi="Calibri" w:cs="Calibri"/>
          <w:sz w:val="22"/>
          <w:szCs w:val="22"/>
        </w:rPr>
        <w:t xml:space="preserve"> : </w:t>
      </w:r>
      <w:hyperlink r:id="rId13" w:history="1">
        <w:r w:rsidRPr="00A3159D">
          <w:rPr>
            <w:rStyle w:val="Lienhypertexte"/>
            <w:rFonts w:ascii="Calibri" w:hAnsi="Calibri" w:cs="Calibri"/>
            <w:sz w:val="22"/>
            <w:szCs w:val="22"/>
          </w:rPr>
          <w:t>FreedomTool.org</w:t>
        </w:r>
      </w:hyperlink>
      <w:r w:rsidRPr="00A3159D">
        <w:rPr>
          <w:rFonts w:ascii="Calibri" w:hAnsi="Calibri" w:cs="Calibri"/>
          <w:sz w:val="22"/>
          <w:szCs w:val="22"/>
        </w:rPr>
        <w:t xml:space="preserve"> • </w:t>
      </w:r>
      <w:r w:rsidR="00A3159D" w:rsidRPr="00A3159D">
        <w:rPr>
          <w:rFonts w:ascii="Calibri" w:hAnsi="Calibri" w:cs="Calibri"/>
          <w:sz w:val="22"/>
          <w:szCs w:val="22"/>
        </w:rPr>
        <w:t xml:space="preserve">Code open source : </w:t>
      </w:r>
      <w:hyperlink r:id="rId14" w:history="1">
        <w:r w:rsidRPr="00A3159D">
          <w:rPr>
            <w:rStyle w:val="Lienhypertexte"/>
            <w:rFonts w:ascii="Calibri" w:hAnsi="Calibri" w:cs="Calibri"/>
            <w:sz w:val="22"/>
            <w:szCs w:val="22"/>
          </w:rPr>
          <w:t>Open source GitHub</w:t>
        </w:r>
      </w:hyperlink>
    </w:p>
    <w:p w14:paraId="623B08B9" w14:textId="2349CD2A" w:rsidR="005A6F56" w:rsidRPr="00B33BD6" w:rsidRDefault="005A6F56" w:rsidP="00B33BD6">
      <w:pPr>
        <w:rPr>
          <w:rFonts w:ascii="Calibri" w:hAnsi="Calibri" w:cs="Calibri"/>
          <w:sz w:val="22"/>
          <w:szCs w:val="22"/>
        </w:rPr>
      </w:pPr>
      <w:r w:rsidRPr="00B33BD6">
        <w:rPr>
          <w:rFonts w:ascii="Calibri" w:hAnsi="Calibri" w:cs="Calibri"/>
          <w:sz w:val="22"/>
          <w:szCs w:val="22"/>
        </w:rPr>
        <w:br/>
      </w:r>
      <w:r w:rsidRPr="00B33BD6">
        <w:rPr>
          <w:rFonts w:ascii="Calibri" w:hAnsi="Calibri" w:cs="Calibri"/>
          <w:sz w:val="22"/>
          <w:szCs w:val="22"/>
        </w:rPr>
        <w:br/>
      </w:r>
      <w:r w:rsidRPr="00B33BD6">
        <w:rPr>
          <w:rFonts w:ascii="Calibri" w:hAnsi="Calibri" w:cs="Calibri"/>
          <w:b/>
          <w:bCs/>
          <w:sz w:val="22"/>
          <w:szCs w:val="22"/>
        </w:rPr>
        <w:t>Contact presse</w:t>
      </w:r>
      <w:r w:rsidR="00B33BD6" w:rsidRPr="00B33BD6">
        <w:rPr>
          <w:rFonts w:ascii="Calibri" w:hAnsi="Calibri" w:cs="Calibri"/>
          <w:b/>
          <w:bCs/>
          <w:sz w:val="22"/>
          <w:szCs w:val="22"/>
        </w:rPr>
        <w:t xml:space="preserve"> : </w:t>
      </w:r>
      <w:r w:rsidRPr="00B33BD6">
        <w:rPr>
          <w:rFonts w:ascii="Calibri" w:hAnsi="Calibri" w:cs="Calibri"/>
          <w:b/>
          <w:bCs/>
          <w:sz w:val="22"/>
          <w:szCs w:val="22"/>
        </w:rPr>
        <w:br/>
      </w:r>
      <w:r w:rsidRPr="00B33BD6">
        <w:rPr>
          <w:rFonts w:ascii="Calibri" w:hAnsi="Calibri" w:cs="Calibri"/>
          <w:sz w:val="22"/>
          <w:szCs w:val="22"/>
        </w:rPr>
        <w:t>Sabine Rozier-Deroche</w:t>
      </w:r>
      <w:r w:rsidR="00B33BD6">
        <w:rPr>
          <w:rFonts w:ascii="Calibri" w:hAnsi="Calibri" w:cs="Calibri"/>
          <w:sz w:val="22"/>
          <w:szCs w:val="22"/>
        </w:rPr>
        <w:t>,</w:t>
      </w:r>
      <w:r w:rsidRPr="00B33BD6">
        <w:rPr>
          <w:rFonts w:ascii="Calibri" w:hAnsi="Calibri" w:cs="Calibri"/>
          <w:sz w:val="22"/>
          <w:szCs w:val="22"/>
        </w:rPr>
        <w:t xml:space="preserve"> </w:t>
      </w:r>
      <w:proofErr w:type="spellStart"/>
      <w:r w:rsidRPr="00B33BD6">
        <w:rPr>
          <w:rFonts w:ascii="Calibri" w:hAnsi="Calibri" w:cs="Calibri"/>
          <w:sz w:val="22"/>
          <w:szCs w:val="22"/>
        </w:rPr>
        <w:t>Taola</w:t>
      </w:r>
      <w:proofErr w:type="spellEnd"/>
      <w:r w:rsidRPr="00B33BD6">
        <w:rPr>
          <w:rFonts w:ascii="Calibri" w:hAnsi="Calibri" w:cs="Calibri"/>
          <w:sz w:val="22"/>
          <w:szCs w:val="22"/>
        </w:rPr>
        <w:t xml:space="preserve"> consultants</w:t>
      </w:r>
      <w:r w:rsidRPr="00B33BD6">
        <w:rPr>
          <w:rFonts w:ascii="Calibri" w:hAnsi="Calibri" w:cs="Calibri"/>
          <w:sz w:val="22"/>
          <w:szCs w:val="22"/>
        </w:rPr>
        <w:br/>
      </w:r>
      <w:hyperlink r:id="rId15" w:history="1">
        <w:r w:rsidR="00B33BD6" w:rsidRPr="00FA0960">
          <w:rPr>
            <w:rStyle w:val="Lienhypertexte"/>
            <w:rFonts w:ascii="Calibri" w:hAnsi="Calibri" w:cs="Calibri"/>
            <w:sz w:val="22"/>
            <w:szCs w:val="22"/>
          </w:rPr>
          <w:t>srd@taolaconsultants.com</w:t>
        </w:r>
      </w:hyperlink>
      <w:r w:rsidR="00B33BD6">
        <w:rPr>
          <w:rFonts w:ascii="Calibri" w:hAnsi="Calibri" w:cs="Calibri"/>
          <w:sz w:val="22"/>
          <w:szCs w:val="22"/>
        </w:rPr>
        <w:t xml:space="preserve"> </w:t>
      </w:r>
      <w:r w:rsidRPr="00B33BD6">
        <w:rPr>
          <w:rFonts w:ascii="Calibri" w:hAnsi="Calibri" w:cs="Calibri"/>
          <w:sz w:val="22"/>
          <w:szCs w:val="22"/>
        </w:rPr>
        <w:t>• +33 (0)6 42 66 45 24</w:t>
      </w:r>
    </w:p>
    <w:p w14:paraId="478CCE99" w14:textId="77777777" w:rsidR="005A6F56" w:rsidRDefault="005A6F56" w:rsidP="007849E3">
      <w:pPr>
        <w:jc w:val="both"/>
        <w:rPr>
          <w:rFonts w:ascii="Calibri" w:hAnsi="Calibri" w:cs="Calibri"/>
          <w:sz w:val="22"/>
          <w:szCs w:val="22"/>
        </w:rPr>
      </w:pPr>
    </w:p>
    <w:p w14:paraId="216AC65E" w14:textId="77777777" w:rsidR="00974070" w:rsidRDefault="00974070" w:rsidP="007849E3">
      <w:pPr>
        <w:jc w:val="both"/>
        <w:rPr>
          <w:rFonts w:ascii="Calibri" w:hAnsi="Calibri" w:cs="Calibri"/>
          <w:sz w:val="22"/>
          <w:szCs w:val="22"/>
        </w:rPr>
      </w:pPr>
    </w:p>
    <w:p w14:paraId="3B8226BA" w14:textId="77777777" w:rsidR="00974070" w:rsidRDefault="00974070" w:rsidP="007849E3">
      <w:pPr>
        <w:jc w:val="both"/>
        <w:rPr>
          <w:rFonts w:ascii="Calibri" w:hAnsi="Calibri" w:cs="Calibri"/>
          <w:sz w:val="22"/>
          <w:szCs w:val="22"/>
        </w:rPr>
      </w:pPr>
    </w:p>
    <w:p w14:paraId="29DB8403" w14:textId="77777777" w:rsidR="00974070" w:rsidRDefault="00974070" w:rsidP="007849E3">
      <w:pPr>
        <w:jc w:val="both"/>
        <w:rPr>
          <w:rFonts w:ascii="Calibri" w:hAnsi="Calibri" w:cs="Calibri"/>
          <w:sz w:val="22"/>
          <w:szCs w:val="22"/>
        </w:rPr>
      </w:pPr>
    </w:p>
    <w:p w14:paraId="515844ED" w14:textId="77777777" w:rsidR="00974070" w:rsidRDefault="00974070" w:rsidP="007849E3">
      <w:pPr>
        <w:jc w:val="both"/>
        <w:rPr>
          <w:rFonts w:ascii="Calibri" w:hAnsi="Calibri" w:cs="Calibri"/>
          <w:sz w:val="22"/>
          <w:szCs w:val="22"/>
        </w:rPr>
      </w:pPr>
    </w:p>
    <w:p w14:paraId="7D58F4EE" w14:textId="77777777" w:rsidR="009C5159" w:rsidRDefault="009C5159" w:rsidP="007849E3">
      <w:pPr>
        <w:jc w:val="both"/>
        <w:rPr>
          <w:rFonts w:ascii="Calibri" w:hAnsi="Calibri" w:cs="Calibri"/>
          <w:sz w:val="22"/>
          <w:szCs w:val="22"/>
        </w:rPr>
      </w:pPr>
    </w:p>
    <w:p w14:paraId="321740D5" w14:textId="77777777" w:rsidR="009C5159" w:rsidRDefault="009C5159" w:rsidP="007849E3">
      <w:pPr>
        <w:jc w:val="both"/>
        <w:rPr>
          <w:rFonts w:ascii="Calibri" w:hAnsi="Calibri" w:cs="Calibri"/>
          <w:sz w:val="22"/>
          <w:szCs w:val="22"/>
        </w:rPr>
      </w:pPr>
    </w:p>
    <w:p w14:paraId="267F1114" w14:textId="73BEFC96" w:rsidR="009C5159" w:rsidRDefault="009C5159" w:rsidP="009C5159">
      <w:pPr>
        <w:jc w:val="center"/>
        <w:rPr>
          <w:rFonts w:ascii="Calibri" w:hAnsi="Calibri" w:cs="Calibri"/>
          <w:sz w:val="22"/>
          <w:szCs w:val="22"/>
        </w:rPr>
      </w:pPr>
      <w:r>
        <w:rPr>
          <w:noProof/>
        </w:rPr>
        <w:drawing>
          <wp:inline distT="0" distB="0" distL="0" distR="0" wp14:anchorId="00ECFBE9" wp14:editId="036A7F44">
            <wp:extent cx="2158409" cy="293540"/>
            <wp:effectExtent l="0" t="0" r="635" b="0"/>
            <wp:docPr id="189797932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979325" name="Image 1897979325"/>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309403" cy="314075"/>
                    </a:xfrm>
                    <a:prstGeom prst="rect">
                      <a:avLst/>
                    </a:prstGeom>
                  </pic:spPr>
                </pic:pic>
              </a:graphicData>
            </a:graphic>
          </wp:inline>
        </w:drawing>
      </w:r>
    </w:p>
    <w:p w14:paraId="52D2C569" w14:textId="77777777" w:rsidR="00974070" w:rsidRDefault="00974070" w:rsidP="009C5159">
      <w:pPr>
        <w:jc w:val="center"/>
        <w:rPr>
          <w:rFonts w:ascii="Calibri" w:hAnsi="Calibri" w:cs="Calibri"/>
          <w:sz w:val="22"/>
          <w:szCs w:val="22"/>
        </w:rPr>
      </w:pPr>
    </w:p>
    <w:p w14:paraId="6FC12275" w14:textId="77777777" w:rsidR="00974070" w:rsidRDefault="00974070" w:rsidP="009C5159">
      <w:pPr>
        <w:jc w:val="center"/>
        <w:rPr>
          <w:rFonts w:ascii="Calibri" w:hAnsi="Calibri" w:cs="Calibri"/>
          <w:sz w:val="22"/>
          <w:szCs w:val="22"/>
        </w:rPr>
      </w:pPr>
    </w:p>
    <w:p w14:paraId="2F7513C7" w14:textId="77777777" w:rsidR="00974070" w:rsidRDefault="00974070" w:rsidP="009C5159">
      <w:pPr>
        <w:jc w:val="center"/>
        <w:rPr>
          <w:rFonts w:ascii="Calibri" w:hAnsi="Calibri" w:cs="Calibri"/>
          <w:sz w:val="22"/>
          <w:szCs w:val="22"/>
        </w:rPr>
      </w:pPr>
    </w:p>
    <w:p w14:paraId="2E4F6E0D" w14:textId="77777777" w:rsidR="00974070" w:rsidRDefault="00974070" w:rsidP="009C5159">
      <w:pPr>
        <w:jc w:val="center"/>
        <w:rPr>
          <w:rFonts w:ascii="Calibri" w:hAnsi="Calibri" w:cs="Calibri"/>
          <w:sz w:val="22"/>
          <w:szCs w:val="22"/>
        </w:rPr>
      </w:pPr>
    </w:p>
    <w:p w14:paraId="53B6DFA7" w14:textId="77777777" w:rsidR="00974070" w:rsidRDefault="00974070" w:rsidP="009C5159">
      <w:pPr>
        <w:jc w:val="center"/>
        <w:rPr>
          <w:rFonts w:ascii="Calibri" w:hAnsi="Calibri" w:cs="Calibri"/>
          <w:sz w:val="22"/>
          <w:szCs w:val="22"/>
        </w:rPr>
      </w:pPr>
    </w:p>
    <w:p w14:paraId="095D4ACD" w14:textId="285F1A1C" w:rsidR="00974070" w:rsidRDefault="00974070" w:rsidP="00974070">
      <w:pPr>
        <w:pStyle w:val="Pieddepage"/>
        <w:jc w:val="center"/>
      </w:pPr>
      <w:r w:rsidRPr="00942534">
        <w:rPr>
          <w:rFonts w:ascii="Calibri" w:hAnsi="Calibri" w:cs="Calibri"/>
          <w:i/>
          <w:iCs/>
          <w:color w:val="EE0000"/>
          <w:sz w:val="18"/>
          <w:szCs w:val="18"/>
        </w:rPr>
        <w:t xml:space="preserve">Embargo jusqu’au </w:t>
      </w:r>
      <w:r w:rsidR="00942534" w:rsidRPr="00942534">
        <w:rPr>
          <w:rFonts w:ascii="Calibri" w:hAnsi="Calibri" w:cs="Calibri"/>
          <w:i/>
          <w:iCs/>
          <w:color w:val="EE0000"/>
          <w:sz w:val="18"/>
          <w:szCs w:val="18"/>
        </w:rPr>
        <w:t>4 juin</w:t>
      </w:r>
      <w:r w:rsidRPr="00942534">
        <w:rPr>
          <w:rFonts w:ascii="Calibri" w:hAnsi="Calibri" w:cs="Calibri"/>
          <w:i/>
          <w:iCs/>
          <w:color w:val="EE0000"/>
          <w:sz w:val="18"/>
          <w:szCs w:val="18"/>
        </w:rPr>
        <w:t>, 8h</w:t>
      </w:r>
    </w:p>
    <w:p w14:paraId="37EFE627" w14:textId="77777777" w:rsidR="00974070" w:rsidRPr="00B33BD6" w:rsidRDefault="00974070" w:rsidP="009C5159">
      <w:pPr>
        <w:jc w:val="center"/>
        <w:rPr>
          <w:rFonts w:ascii="Calibri" w:hAnsi="Calibri" w:cs="Calibri"/>
          <w:sz w:val="22"/>
          <w:szCs w:val="22"/>
        </w:rPr>
      </w:pPr>
    </w:p>
    <w:p w14:paraId="439FE277" w14:textId="77777777" w:rsidR="00277F34" w:rsidRPr="0062500D" w:rsidRDefault="00277F34" w:rsidP="00700861">
      <w:pPr>
        <w:jc w:val="both"/>
        <w:rPr>
          <w:rFonts w:ascii="Calibri" w:hAnsi="Calibri" w:cs="Calibri"/>
          <w:sz w:val="22"/>
          <w:szCs w:val="22"/>
        </w:rPr>
      </w:pPr>
    </w:p>
    <w:sectPr w:rsidR="00277F34" w:rsidRPr="0062500D" w:rsidSect="009C5159">
      <w:pgSz w:w="11906" w:h="16838"/>
      <w:pgMar w:top="1100" w:right="1100" w:bottom="1100" w:left="11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D55B3" w14:textId="77777777" w:rsidR="00910BBC" w:rsidRDefault="00910BBC" w:rsidP="004E0A20">
      <w:r>
        <w:separator/>
      </w:r>
    </w:p>
  </w:endnote>
  <w:endnote w:type="continuationSeparator" w:id="0">
    <w:p w14:paraId="5741F83E" w14:textId="77777777" w:rsidR="00910BBC" w:rsidRDefault="00910BBC" w:rsidP="004E0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C1765" w14:textId="77777777" w:rsidR="00910BBC" w:rsidRDefault="00910BBC" w:rsidP="004E0A20">
      <w:r>
        <w:separator/>
      </w:r>
    </w:p>
  </w:footnote>
  <w:footnote w:type="continuationSeparator" w:id="0">
    <w:p w14:paraId="0988F574" w14:textId="77777777" w:rsidR="00910BBC" w:rsidRDefault="00910BBC" w:rsidP="004E0A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818C58D4"/>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66825657"/>
    <w:multiLevelType w:val="hybridMultilevel"/>
    <w:tmpl w:val="1966D6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A7E3070"/>
    <w:multiLevelType w:val="hybridMultilevel"/>
    <w:tmpl w:val="C5D880B8"/>
    <w:lvl w:ilvl="0" w:tplc="8B94205C">
      <w:start w:val="1"/>
      <w:numFmt w:val="bullet"/>
      <w:lvlText w:val="●"/>
      <w:lvlJc w:val="left"/>
      <w:pPr>
        <w:ind w:left="720" w:hanging="360"/>
      </w:pPr>
    </w:lvl>
    <w:lvl w:ilvl="1" w:tplc="B00C69E6">
      <w:start w:val="1"/>
      <w:numFmt w:val="bullet"/>
      <w:lvlText w:val="○"/>
      <w:lvlJc w:val="left"/>
      <w:pPr>
        <w:ind w:left="1440" w:hanging="360"/>
      </w:pPr>
    </w:lvl>
    <w:lvl w:ilvl="2" w:tplc="2E667AC8">
      <w:start w:val="1"/>
      <w:numFmt w:val="bullet"/>
      <w:lvlText w:val="■"/>
      <w:lvlJc w:val="left"/>
      <w:pPr>
        <w:ind w:left="2160" w:hanging="360"/>
      </w:pPr>
    </w:lvl>
    <w:lvl w:ilvl="3" w:tplc="DB8C3CA4">
      <w:start w:val="1"/>
      <w:numFmt w:val="bullet"/>
      <w:lvlText w:val="●"/>
      <w:lvlJc w:val="left"/>
      <w:pPr>
        <w:ind w:left="2880" w:hanging="360"/>
      </w:pPr>
    </w:lvl>
    <w:lvl w:ilvl="4" w:tplc="AA20065E">
      <w:start w:val="1"/>
      <w:numFmt w:val="bullet"/>
      <w:lvlText w:val="○"/>
      <w:lvlJc w:val="left"/>
      <w:pPr>
        <w:ind w:left="3600" w:hanging="360"/>
      </w:pPr>
    </w:lvl>
    <w:lvl w:ilvl="5" w:tplc="885CC212">
      <w:start w:val="1"/>
      <w:numFmt w:val="bullet"/>
      <w:lvlText w:val="■"/>
      <w:lvlJc w:val="left"/>
      <w:pPr>
        <w:ind w:left="4320" w:hanging="360"/>
      </w:pPr>
    </w:lvl>
    <w:lvl w:ilvl="6" w:tplc="BD0A98EA">
      <w:start w:val="1"/>
      <w:numFmt w:val="bullet"/>
      <w:lvlText w:val="●"/>
      <w:lvlJc w:val="left"/>
      <w:pPr>
        <w:ind w:left="5040" w:hanging="360"/>
      </w:pPr>
    </w:lvl>
    <w:lvl w:ilvl="7" w:tplc="C7000800">
      <w:start w:val="1"/>
      <w:numFmt w:val="bullet"/>
      <w:lvlText w:val="●"/>
      <w:lvlJc w:val="left"/>
      <w:pPr>
        <w:ind w:left="5760" w:hanging="360"/>
      </w:pPr>
    </w:lvl>
    <w:lvl w:ilvl="8" w:tplc="5EE00BC0">
      <w:start w:val="1"/>
      <w:numFmt w:val="bullet"/>
      <w:lvlText w:val="●"/>
      <w:lvlJc w:val="left"/>
      <w:pPr>
        <w:ind w:left="6480" w:hanging="360"/>
      </w:pPr>
    </w:lvl>
  </w:abstractNum>
  <w:num w:numId="1" w16cid:durableId="1125806375">
    <w:abstractNumId w:val="2"/>
    <w:lvlOverride w:ilvl="0">
      <w:startOverride w:val="1"/>
    </w:lvlOverride>
  </w:num>
  <w:num w:numId="2" w16cid:durableId="2086874491">
    <w:abstractNumId w:val="0"/>
  </w:num>
  <w:num w:numId="3" w16cid:durableId="671180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3E6"/>
    <w:rsid w:val="000046B7"/>
    <w:rsid w:val="00016DB0"/>
    <w:rsid w:val="0003164B"/>
    <w:rsid w:val="000660EC"/>
    <w:rsid w:val="0007602F"/>
    <w:rsid w:val="000767BF"/>
    <w:rsid w:val="00095BAE"/>
    <w:rsid w:val="0010398E"/>
    <w:rsid w:val="001351C8"/>
    <w:rsid w:val="00142E2B"/>
    <w:rsid w:val="0014404F"/>
    <w:rsid w:val="00155FC6"/>
    <w:rsid w:val="00157596"/>
    <w:rsid w:val="0019711F"/>
    <w:rsid w:val="001A7814"/>
    <w:rsid w:val="001C358D"/>
    <w:rsid w:val="00210D90"/>
    <w:rsid w:val="00274058"/>
    <w:rsid w:val="00277F34"/>
    <w:rsid w:val="002B14E2"/>
    <w:rsid w:val="003424E3"/>
    <w:rsid w:val="00345301"/>
    <w:rsid w:val="00355938"/>
    <w:rsid w:val="00397619"/>
    <w:rsid w:val="003F0D31"/>
    <w:rsid w:val="003F1068"/>
    <w:rsid w:val="004003E6"/>
    <w:rsid w:val="004113B8"/>
    <w:rsid w:val="00422685"/>
    <w:rsid w:val="00457F49"/>
    <w:rsid w:val="004C64D6"/>
    <w:rsid w:val="004D53CD"/>
    <w:rsid w:val="004D5B35"/>
    <w:rsid w:val="004E0A20"/>
    <w:rsid w:val="004E4FC1"/>
    <w:rsid w:val="004E6294"/>
    <w:rsid w:val="004F08D7"/>
    <w:rsid w:val="0058068E"/>
    <w:rsid w:val="005A6F56"/>
    <w:rsid w:val="005B4A70"/>
    <w:rsid w:val="005C66D5"/>
    <w:rsid w:val="0062500D"/>
    <w:rsid w:val="00673955"/>
    <w:rsid w:val="00700861"/>
    <w:rsid w:val="00735B54"/>
    <w:rsid w:val="007445AD"/>
    <w:rsid w:val="00746DA3"/>
    <w:rsid w:val="00761C8A"/>
    <w:rsid w:val="007641B2"/>
    <w:rsid w:val="00774C80"/>
    <w:rsid w:val="007849E3"/>
    <w:rsid w:val="007A7B56"/>
    <w:rsid w:val="007C7EC4"/>
    <w:rsid w:val="00801A4F"/>
    <w:rsid w:val="00820B8A"/>
    <w:rsid w:val="00853960"/>
    <w:rsid w:val="00893B8B"/>
    <w:rsid w:val="00894E28"/>
    <w:rsid w:val="00896E0F"/>
    <w:rsid w:val="00904139"/>
    <w:rsid w:val="00910BBC"/>
    <w:rsid w:val="00941A56"/>
    <w:rsid w:val="00942534"/>
    <w:rsid w:val="00944A7F"/>
    <w:rsid w:val="00971705"/>
    <w:rsid w:val="00972E46"/>
    <w:rsid w:val="00974070"/>
    <w:rsid w:val="009C5159"/>
    <w:rsid w:val="00A21E23"/>
    <w:rsid w:val="00A3159D"/>
    <w:rsid w:val="00A63112"/>
    <w:rsid w:val="00AC1216"/>
    <w:rsid w:val="00AE370B"/>
    <w:rsid w:val="00AE70F7"/>
    <w:rsid w:val="00B33BD6"/>
    <w:rsid w:val="00B40212"/>
    <w:rsid w:val="00B50E27"/>
    <w:rsid w:val="00B94F57"/>
    <w:rsid w:val="00BB586E"/>
    <w:rsid w:val="00BC73B6"/>
    <w:rsid w:val="00BF7147"/>
    <w:rsid w:val="00C06BD4"/>
    <w:rsid w:val="00C07C78"/>
    <w:rsid w:val="00C612EA"/>
    <w:rsid w:val="00C614E9"/>
    <w:rsid w:val="00C94EF9"/>
    <w:rsid w:val="00CA1AE4"/>
    <w:rsid w:val="00CB3673"/>
    <w:rsid w:val="00CC13CE"/>
    <w:rsid w:val="00CF48C0"/>
    <w:rsid w:val="00CF7F9A"/>
    <w:rsid w:val="00D86F8B"/>
    <w:rsid w:val="00DE5FE8"/>
    <w:rsid w:val="00DF2C5F"/>
    <w:rsid w:val="00E20AA0"/>
    <w:rsid w:val="00E33192"/>
    <w:rsid w:val="00E67781"/>
    <w:rsid w:val="00E8432D"/>
    <w:rsid w:val="00E9380D"/>
    <w:rsid w:val="00EB5056"/>
    <w:rsid w:val="00EE3288"/>
    <w:rsid w:val="00EE5280"/>
    <w:rsid w:val="00F11BD5"/>
    <w:rsid w:val="00F14DEC"/>
    <w:rsid w:val="00F21281"/>
    <w:rsid w:val="00F81CC9"/>
    <w:rsid w:val="00F9010B"/>
    <w:rsid w:val="00F96041"/>
    <w:rsid w:val="00FD6B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8268C"/>
  <w15:docId w15:val="{BE24069D-8F51-2C46-B987-981B3B2B4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F56"/>
    <w:rPr>
      <w:sz w:val="24"/>
      <w:szCs w:val="24"/>
    </w:rPr>
  </w:style>
  <w:style w:type="paragraph" w:styleId="Titre1">
    <w:name w:val="heading 1"/>
    <w:uiPriority w:val="9"/>
    <w:qFormat/>
    <w:pPr>
      <w:outlineLvl w:val="0"/>
    </w:pPr>
    <w:rPr>
      <w:color w:val="2E74B5"/>
      <w:sz w:val="32"/>
      <w:szCs w:val="32"/>
    </w:rPr>
  </w:style>
  <w:style w:type="paragraph" w:styleId="Titre2">
    <w:name w:val="heading 2"/>
    <w:uiPriority w:val="9"/>
    <w:semiHidden/>
    <w:unhideWhenUsed/>
    <w:qFormat/>
    <w:pPr>
      <w:outlineLvl w:val="1"/>
    </w:pPr>
    <w:rPr>
      <w:color w:val="2E74B5"/>
      <w:sz w:val="26"/>
      <w:szCs w:val="26"/>
    </w:rPr>
  </w:style>
  <w:style w:type="paragraph" w:styleId="Titre3">
    <w:name w:val="heading 3"/>
    <w:uiPriority w:val="9"/>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style>
  <w:style w:type="character" w:customStyle="1" w:styleId="NotedefinCar">
    <w:name w:val="Note de fin Car"/>
    <w:link w:val="Notedefin"/>
    <w:uiPriority w:val="99"/>
    <w:semiHidden/>
    <w:unhideWhenUsed/>
    <w:rPr>
      <w:sz w:val="20"/>
      <w:szCs w:val="20"/>
    </w:rPr>
  </w:style>
  <w:style w:type="character" w:styleId="Mentionnonrsolue">
    <w:name w:val="Unresolved Mention"/>
    <w:basedOn w:val="Policepardfaut"/>
    <w:uiPriority w:val="99"/>
    <w:semiHidden/>
    <w:unhideWhenUsed/>
    <w:rsid w:val="00F21281"/>
    <w:rPr>
      <w:color w:val="605E5C"/>
      <w:shd w:val="clear" w:color="auto" w:fill="E1DFDD"/>
    </w:rPr>
  </w:style>
  <w:style w:type="character" w:styleId="Lienhypertextesuivivisit">
    <w:name w:val="FollowedHyperlink"/>
    <w:basedOn w:val="Policepardfaut"/>
    <w:uiPriority w:val="99"/>
    <w:semiHidden/>
    <w:unhideWhenUsed/>
    <w:rsid w:val="00F21281"/>
    <w:rPr>
      <w:color w:val="96607D" w:themeColor="followedHyperlink"/>
      <w:u w:val="single"/>
    </w:rPr>
  </w:style>
  <w:style w:type="paragraph" w:customStyle="1" w:styleId="font-claude-response-body">
    <w:name w:val="font-claude-response-body"/>
    <w:basedOn w:val="Normal"/>
    <w:rsid w:val="003424E3"/>
    <w:pPr>
      <w:spacing w:before="100" w:beforeAutospacing="1" w:after="100" w:afterAutospacing="1"/>
    </w:pPr>
  </w:style>
  <w:style w:type="paragraph" w:customStyle="1" w:styleId="FirstParagraph">
    <w:name w:val="First Paragraph"/>
    <w:basedOn w:val="Corpsdetexte"/>
    <w:next w:val="Corpsdetexte"/>
    <w:qFormat/>
    <w:rsid w:val="00F96041"/>
    <w:pPr>
      <w:spacing w:before="180" w:after="180"/>
    </w:pPr>
    <w:rPr>
      <w:rFonts w:asciiTheme="minorHAnsi" w:eastAsiaTheme="minorHAnsi" w:hAnsiTheme="minorHAnsi" w:cstheme="minorBidi"/>
      <w:sz w:val="24"/>
      <w:szCs w:val="24"/>
      <w:lang w:val="en-US" w:eastAsia="en-US"/>
    </w:rPr>
  </w:style>
  <w:style w:type="paragraph" w:styleId="Corpsdetexte">
    <w:name w:val="Body Text"/>
    <w:basedOn w:val="Normal"/>
    <w:link w:val="CorpsdetexteCar"/>
    <w:uiPriority w:val="99"/>
    <w:unhideWhenUsed/>
    <w:rsid w:val="00F96041"/>
    <w:pPr>
      <w:spacing w:after="120"/>
    </w:pPr>
    <w:rPr>
      <w:sz w:val="20"/>
      <w:szCs w:val="20"/>
    </w:rPr>
  </w:style>
  <w:style w:type="character" w:customStyle="1" w:styleId="CorpsdetexteCar">
    <w:name w:val="Corps de texte Car"/>
    <w:basedOn w:val="Policepardfaut"/>
    <w:link w:val="Corpsdetexte"/>
    <w:uiPriority w:val="99"/>
    <w:rsid w:val="00F96041"/>
  </w:style>
  <w:style w:type="paragraph" w:customStyle="1" w:styleId="Compact">
    <w:name w:val="Compact"/>
    <w:basedOn w:val="Corpsdetexte"/>
    <w:qFormat/>
    <w:rsid w:val="00F96041"/>
    <w:pPr>
      <w:spacing w:before="36" w:after="36"/>
    </w:pPr>
    <w:rPr>
      <w:rFonts w:asciiTheme="minorHAnsi" w:eastAsiaTheme="minorHAnsi" w:hAnsiTheme="minorHAnsi" w:cstheme="minorBidi"/>
      <w:sz w:val="24"/>
      <w:szCs w:val="24"/>
      <w:lang w:val="en-US" w:eastAsia="en-US"/>
    </w:rPr>
  </w:style>
  <w:style w:type="character" w:styleId="lev">
    <w:name w:val="Strong"/>
    <w:basedOn w:val="Policepardfaut"/>
    <w:uiPriority w:val="22"/>
    <w:qFormat/>
    <w:rsid w:val="00972E46"/>
    <w:rPr>
      <w:b/>
      <w:bCs/>
    </w:rPr>
  </w:style>
  <w:style w:type="character" w:styleId="Accentuation">
    <w:name w:val="Emphasis"/>
    <w:basedOn w:val="Policepardfaut"/>
    <w:uiPriority w:val="20"/>
    <w:qFormat/>
    <w:rsid w:val="00972E46"/>
    <w:rPr>
      <w:i/>
      <w:iCs/>
    </w:rPr>
  </w:style>
  <w:style w:type="table" w:styleId="Grilledutableau">
    <w:name w:val="Table Grid"/>
    <w:basedOn w:val="TableauNormal"/>
    <w:uiPriority w:val="39"/>
    <w:rsid w:val="00D86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711F"/>
    <w:pPr>
      <w:spacing w:before="100" w:beforeAutospacing="1" w:after="100" w:afterAutospacing="1"/>
    </w:pPr>
  </w:style>
  <w:style w:type="paragraph" w:styleId="En-tte">
    <w:name w:val="header"/>
    <w:basedOn w:val="Normal"/>
    <w:link w:val="En-tteCar"/>
    <w:uiPriority w:val="99"/>
    <w:unhideWhenUsed/>
    <w:rsid w:val="004E0A20"/>
    <w:pPr>
      <w:tabs>
        <w:tab w:val="center" w:pos="4536"/>
        <w:tab w:val="right" w:pos="9072"/>
      </w:tabs>
    </w:pPr>
  </w:style>
  <w:style w:type="character" w:customStyle="1" w:styleId="En-tteCar">
    <w:name w:val="En-tête Car"/>
    <w:basedOn w:val="Policepardfaut"/>
    <w:link w:val="En-tte"/>
    <w:uiPriority w:val="99"/>
    <w:rsid w:val="004E0A20"/>
    <w:rPr>
      <w:sz w:val="24"/>
      <w:szCs w:val="24"/>
    </w:rPr>
  </w:style>
  <w:style w:type="paragraph" w:styleId="Pieddepage">
    <w:name w:val="footer"/>
    <w:basedOn w:val="Normal"/>
    <w:link w:val="PieddepageCar"/>
    <w:uiPriority w:val="99"/>
    <w:unhideWhenUsed/>
    <w:rsid w:val="004E0A20"/>
    <w:pPr>
      <w:tabs>
        <w:tab w:val="center" w:pos="4536"/>
        <w:tab w:val="right" w:pos="9072"/>
      </w:tabs>
    </w:pPr>
  </w:style>
  <w:style w:type="character" w:customStyle="1" w:styleId="PieddepageCar">
    <w:name w:val="Pied de page Car"/>
    <w:basedOn w:val="Policepardfaut"/>
    <w:link w:val="Pieddepage"/>
    <w:uiPriority w:val="99"/>
    <w:rsid w:val="004E0A2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ferendumcitoyen.fr/" TargetMode="External"/><Relationship Id="rId13" Type="http://schemas.openxmlformats.org/officeDocument/2006/relationships/hyperlink" Target="https://freedomtool.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tiktok.com/@referendumcitoyen?lang=en-GB"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referendum_citoyen_france?igsh=emxoc3Y1bm8xZmp2" TargetMode="External"/><Relationship Id="rId5" Type="http://schemas.openxmlformats.org/officeDocument/2006/relationships/footnotes" Target="footnotes.xml"/><Relationship Id="rId15" Type="http://schemas.openxmlformats.org/officeDocument/2006/relationships/hyperlink" Target="mailto:srd@taolaconsultants.com" TargetMode="External"/><Relationship Id="rId10" Type="http://schemas.openxmlformats.org/officeDocument/2006/relationships/hyperlink" Target="https://www.facebook.com/profile.php?id=61589793904060&amp;rdid=6S1MB8v9So8BzlX1&amp;share_url=https%3A%2F%2Fwww.facebook.com%2Fshare%2F1BAnLyPC7F%2F%3Fref%3D1" TargetMode="External"/><Relationship Id="rId4" Type="http://schemas.openxmlformats.org/officeDocument/2006/relationships/webSettings" Target="webSettings.xml"/><Relationship Id="rId9" Type="http://schemas.openxmlformats.org/officeDocument/2006/relationships/hyperlink" Target="https://x.com/refcitoyen?s=11&amp;t=EWiQDseWc05HKMEp8C9Z3Q" TargetMode="External"/><Relationship Id="rId14" Type="http://schemas.openxmlformats.org/officeDocument/2006/relationships/hyperlink" Target="https://github.com/rarimo/rarime-rn-sdk"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1049</Words>
  <Characters>6002</Characters>
  <Application>Microsoft Office Word</Application>
  <DocSecurity>0</DocSecurity>
  <Lines>162</Lines>
  <Paragraphs>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Sabine Rozier-Deroche</cp:lastModifiedBy>
  <cp:revision>2</cp:revision>
  <dcterms:created xsi:type="dcterms:W3CDTF">2026-05-28T08:30:00Z</dcterms:created>
  <dcterms:modified xsi:type="dcterms:W3CDTF">2026-05-28T08:30:00Z</dcterms:modified>
</cp:coreProperties>
</file>